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D2CDA4" w14:textId="46DD225B" w:rsidR="00794042" w:rsidRPr="007C6B79" w:rsidRDefault="00794042" w:rsidP="00D04303">
      <w:pPr>
        <w:pStyle w:val="Ttulo1"/>
        <w:spacing w:line="240" w:lineRule="atLeast"/>
        <w:jc w:val="left"/>
        <w:rPr>
          <w:rFonts w:asciiTheme="minorHAnsi" w:hAnsiTheme="minorHAnsi" w:cstheme="minorHAnsi"/>
          <w:sz w:val="20"/>
        </w:rPr>
      </w:pPr>
    </w:p>
    <w:p w14:paraId="2C7BE9A2" w14:textId="28BEA6E6" w:rsidR="00794042" w:rsidRPr="007C6B79" w:rsidRDefault="00794042" w:rsidP="00D04303">
      <w:pPr>
        <w:spacing w:line="240" w:lineRule="atLeast"/>
        <w:rPr>
          <w:rFonts w:asciiTheme="minorHAnsi" w:hAnsiTheme="minorHAnsi" w:cstheme="minorHAnsi"/>
        </w:rPr>
      </w:pPr>
    </w:p>
    <w:p w14:paraId="35157E20" w14:textId="149470C9" w:rsidR="00794042" w:rsidRPr="007C6B79" w:rsidRDefault="00794042" w:rsidP="00D04303">
      <w:pPr>
        <w:spacing w:line="240" w:lineRule="atLeast"/>
        <w:rPr>
          <w:rFonts w:asciiTheme="minorHAnsi" w:hAnsiTheme="minorHAnsi" w:cstheme="minorHAnsi"/>
        </w:rPr>
      </w:pPr>
    </w:p>
    <w:p w14:paraId="1DB79CB9" w14:textId="2804268C" w:rsidR="00794042" w:rsidRPr="007C6B79" w:rsidRDefault="00794042" w:rsidP="00D04303">
      <w:pPr>
        <w:spacing w:line="240" w:lineRule="atLeast"/>
        <w:rPr>
          <w:rFonts w:asciiTheme="minorHAnsi" w:hAnsiTheme="minorHAnsi" w:cstheme="minorHAnsi"/>
        </w:rPr>
      </w:pPr>
    </w:p>
    <w:p w14:paraId="42478B52" w14:textId="4DB8A70C" w:rsidR="00794042" w:rsidRPr="007C6B79" w:rsidRDefault="00794042" w:rsidP="00D04303">
      <w:pPr>
        <w:spacing w:line="240" w:lineRule="atLeast"/>
        <w:rPr>
          <w:rFonts w:asciiTheme="minorHAnsi" w:hAnsiTheme="minorHAnsi" w:cstheme="minorHAnsi"/>
        </w:rPr>
      </w:pPr>
    </w:p>
    <w:p w14:paraId="3FED6488" w14:textId="113681D6" w:rsidR="00794042" w:rsidRPr="007C6B79" w:rsidRDefault="00794042" w:rsidP="00D04303">
      <w:pPr>
        <w:spacing w:line="240" w:lineRule="atLeast"/>
        <w:rPr>
          <w:rFonts w:asciiTheme="minorHAnsi" w:hAnsiTheme="minorHAnsi" w:cstheme="minorHAnsi"/>
        </w:rPr>
      </w:pPr>
    </w:p>
    <w:p w14:paraId="731FACB5" w14:textId="21317DEA" w:rsidR="00794042" w:rsidRPr="007C6B79" w:rsidRDefault="00794042" w:rsidP="00D04303">
      <w:pPr>
        <w:spacing w:line="240" w:lineRule="atLeast"/>
        <w:rPr>
          <w:rFonts w:asciiTheme="minorHAnsi" w:hAnsiTheme="minorHAnsi" w:cstheme="minorHAnsi"/>
        </w:rPr>
      </w:pPr>
    </w:p>
    <w:p w14:paraId="02B82BB0" w14:textId="6E70C2D2" w:rsidR="00794042" w:rsidRPr="007C6B79" w:rsidRDefault="00794042" w:rsidP="00D04303">
      <w:pPr>
        <w:spacing w:line="240" w:lineRule="atLeast"/>
        <w:rPr>
          <w:rFonts w:asciiTheme="minorHAnsi" w:hAnsiTheme="minorHAnsi" w:cstheme="minorHAnsi"/>
        </w:rPr>
      </w:pPr>
    </w:p>
    <w:p w14:paraId="76EEE1DB" w14:textId="455B9129" w:rsidR="00794042" w:rsidRPr="007C6B79" w:rsidRDefault="00794042" w:rsidP="00D04303">
      <w:pPr>
        <w:spacing w:line="240" w:lineRule="atLeast"/>
        <w:rPr>
          <w:rFonts w:asciiTheme="minorHAnsi" w:hAnsiTheme="minorHAnsi" w:cstheme="minorHAnsi"/>
        </w:rPr>
      </w:pPr>
    </w:p>
    <w:p w14:paraId="64DC9C72" w14:textId="7E6AB759" w:rsidR="00794042" w:rsidRPr="007C6B79" w:rsidRDefault="00794042" w:rsidP="00D04303">
      <w:pPr>
        <w:spacing w:line="240" w:lineRule="atLeast"/>
        <w:rPr>
          <w:rFonts w:asciiTheme="minorHAnsi" w:hAnsiTheme="minorHAnsi" w:cstheme="minorHAnsi"/>
        </w:rPr>
      </w:pPr>
    </w:p>
    <w:p w14:paraId="5F08CDC9" w14:textId="6FCB8CFB" w:rsidR="00794042" w:rsidRPr="007C6B79" w:rsidRDefault="00794042" w:rsidP="00D04303">
      <w:pPr>
        <w:spacing w:line="240" w:lineRule="atLeast"/>
        <w:rPr>
          <w:rFonts w:asciiTheme="minorHAnsi" w:hAnsiTheme="minorHAnsi" w:cstheme="minorHAnsi"/>
        </w:rPr>
      </w:pPr>
    </w:p>
    <w:p w14:paraId="6EEC67C6" w14:textId="77777777" w:rsidR="00794042" w:rsidRPr="007C6B79" w:rsidRDefault="00794042" w:rsidP="00D04303">
      <w:pPr>
        <w:spacing w:line="240" w:lineRule="atLeast"/>
        <w:rPr>
          <w:rFonts w:asciiTheme="minorHAnsi" w:hAnsiTheme="minorHAnsi" w:cstheme="minorHAnsi"/>
          <w:sz w:val="40"/>
          <w:szCs w:val="40"/>
        </w:rPr>
      </w:pPr>
    </w:p>
    <w:p w14:paraId="1927D842" w14:textId="77777777" w:rsidR="00794042" w:rsidRPr="007C6B79" w:rsidRDefault="00794042" w:rsidP="00D04303">
      <w:pPr>
        <w:pStyle w:val="Ttulo1"/>
        <w:spacing w:line="240" w:lineRule="atLeast"/>
        <w:rPr>
          <w:rFonts w:asciiTheme="minorHAnsi" w:hAnsiTheme="minorHAnsi" w:cstheme="minorHAnsi"/>
          <w:sz w:val="40"/>
          <w:szCs w:val="40"/>
        </w:rPr>
      </w:pPr>
      <w:r w:rsidRPr="007C6B79">
        <w:rPr>
          <w:rFonts w:asciiTheme="minorHAnsi" w:hAnsiTheme="minorHAnsi" w:cstheme="minorHAnsi"/>
          <w:sz w:val="40"/>
          <w:szCs w:val="40"/>
        </w:rPr>
        <w:t>RFP</w:t>
      </w:r>
    </w:p>
    <w:p w14:paraId="28A020FD" w14:textId="77777777" w:rsidR="00794042" w:rsidRPr="007C6B79" w:rsidRDefault="00794042" w:rsidP="00D04303">
      <w:pPr>
        <w:spacing w:line="240" w:lineRule="atLeast"/>
        <w:jc w:val="center"/>
        <w:rPr>
          <w:rFonts w:asciiTheme="minorHAnsi" w:hAnsiTheme="minorHAnsi" w:cstheme="minorHAnsi"/>
          <w:b/>
          <w:bCs/>
          <w:sz w:val="40"/>
          <w:szCs w:val="40"/>
        </w:rPr>
      </w:pPr>
    </w:p>
    <w:p w14:paraId="322FCB27" w14:textId="3F0ED455" w:rsidR="00D04303" w:rsidRPr="007C6B79" w:rsidRDefault="008E0FA2" w:rsidP="00D04303">
      <w:pPr>
        <w:spacing w:line="240" w:lineRule="atLeast"/>
        <w:jc w:val="center"/>
        <w:rPr>
          <w:rFonts w:asciiTheme="minorHAnsi" w:hAnsiTheme="minorHAnsi" w:cstheme="minorHAnsi"/>
          <w:b/>
          <w:bCs/>
          <w:sz w:val="40"/>
          <w:szCs w:val="40"/>
        </w:rPr>
      </w:pPr>
      <w:r w:rsidRPr="007C6B79">
        <w:rPr>
          <w:rFonts w:asciiTheme="minorHAnsi" w:hAnsiTheme="minorHAnsi" w:cstheme="minorHAnsi"/>
          <w:b/>
          <w:bCs/>
          <w:sz w:val="40"/>
          <w:szCs w:val="40"/>
        </w:rPr>
        <w:t xml:space="preserve">CONTRATAÇÃO DE PRESTAÇÃO DE SERVIÇOS </w:t>
      </w:r>
      <w:r w:rsidR="00D04303" w:rsidRPr="007C6B79">
        <w:rPr>
          <w:rFonts w:asciiTheme="minorHAnsi" w:hAnsiTheme="minorHAnsi" w:cstheme="minorHAnsi"/>
          <w:b/>
          <w:bCs/>
          <w:sz w:val="40"/>
          <w:szCs w:val="40"/>
        </w:rPr>
        <w:t>DE</w:t>
      </w:r>
    </w:p>
    <w:p w14:paraId="7ED21D5D" w14:textId="062AC763" w:rsidR="00794042" w:rsidRPr="007C6B79" w:rsidRDefault="00607E43" w:rsidP="00D04303">
      <w:pPr>
        <w:spacing w:line="240" w:lineRule="atLeast"/>
        <w:jc w:val="center"/>
        <w:rPr>
          <w:rFonts w:asciiTheme="minorHAnsi" w:hAnsiTheme="minorHAnsi" w:cstheme="minorHAnsi"/>
          <w:sz w:val="40"/>
          <w:szCs w:val="40"/>
        </w:rPr>
      </w:pPr>
      <w:r w:rsidRPr="007C6B79">
        <w:rPr>
          <w:rFonts w:asciiTheme="minorHAnsi" w:hAnsiTheme="minorHAnsi" w:cstheme="minorHAnsi"/>
          <w:b/>
          <w:bCs/>
          <w:sz w:val="40"/>
          <w:szCs w:val="40"/>
        </w:rPr>
        <w:t xml:space="preserve">BACKGROUND CHECK (BGC) </w:t>
      </w:r>
    </w:p>
    <w:p w14:paraId="71B14EE2" w14:textId="77777777" w:rsidR="000A677B" w:rsidRPr="007C6B79" w:rsidRDefault="000A677B" w:rsidP="00D04303">
      <w:pPr>
        <w:spacing w:line="240" w:lineRule="atLeast"/>
        <w:rPr>
          <w:rFonts w:asciiTheme="minorHAnsi" w:hAnsiTheme="minorHAnsi" w:cstheme="minorHAnsi"/>
        </w:rPr>
      </w:pPr>
    </w:p>
    <w:p w14:paraId="5DBD7850" w14:textId="77777777" w:rsidR="00794042" w:rsidRPr="007C6B79" w:rsidRDefault="00794042" w:rsidP="00D04303">
      <w:pPr>
        <w:spacing w:line="240" w:lineRule="atLeast"/>
        <w:jc w:val="both"/>
        <w:rPr>
          <w:rFonts w:asciiTheme="minorHAnsi" w:hAnsiTheme="minorHAnsi" w:cstheme="minorHAnsi"/>
        </w:rPr>
      </w:pPr>
    </w:p>
    <w:p w14:paraId="48BD74E5" w14:textId="77777777" w:rsidR="00794042" w:rsidRPr="007C6B79" w:rsidRDefault="00794042" w:rsidP="00D04303">
      <w:pPr>
        <w:spacing w:line="240" w:lineRule="atLeast"/>
        <w:jc w:val="both"/>
        <w:rPr>
          <w:rFonts w:asciiTheme="minorHAnsi" w:hAnsiTheme="minorHAnsi" w:cstheme="minorHAnsi"/>
        </w:rPr>
      </w:pPr>
    </w:p>
    <w:p w14:paraId="273A5B3F" w14:textId="77777777" w:rsidR="00794042" w:rsidRPr="007C6B79" w:rsidRDefault="00794042" w:rsidP="00D04303">
      <w:pPr>
        <w:spacing w:line="240" w:lineRule="atLeast"/>
        <w:jc w:val="both"/>
        <w:rPr>
          <w:rFonts w:asciiTheme="minorHAnsi" w:hAnsiTheme="minorHAnsi" w:cstheme="minorHAnsi"/>
        </w:rPr>
      </w:pPr>
    </w:p>
    <w:p w14:paraId="04CB4280" w14:textId="77777777" w:rsidR="00794042" w:rsidRPr="007C6B79" w:rsidRDefault="00794042" w:rsidP="00D04303">
      <w:pPr>
        <w:spacing w:line="240" w:lineRule="atLeast"/>
        <w:jc w:val="both"/>
        <w:rPr>
          <w:rFonts w:asciiTheme="minorHAnsi" w:hAnsiTheme="minorHAnsi" w:cstheme="minorHAnsi"/>
        </w:rPr>
      </w:pPr>
    </w:p>
    <w:p w14:paraId="04C2EE56" w14:textId="77777777" w:rsidR="00794042" w:rsidRPr="007C6B79" w:rsidRDefault="00794042" w:rsidP="00D04303">
      <w:pPr>
        <w:spacing w:line="240" w:lineRule="atLeast"/>
        <w:jc w:val="both"/>
        <w:rPr>
          <w:rFonts w:asciiTheme="minorHAnsi" w:hAnsiTheme="minorHAnsi" w:cstheme="minorHAnsi"/>
        </w:rPr>
      </w:pPr>
    </w:p>
    <w:p w14:paraId="453E17CF" w14:textId="77777777" w:rsidR="00794042" w:rsidRPr="007C6B79" w:rsidRDefault="00794042" w:rsidP="00D04303">
      <w:pPr>
        <w:spacing w:line="240" w:lineRule="atLeast"/>
        <w:jc w:val="both"/>
        <w:rPr>
          <w:rFonts w:asciiTheme="minorHAnsi" w:hAnsiTheme="minorHAnsi" w:cstheme="minorHAnsi"/>
        </w:rPr>
      </w:pPr>
    </w:p>
    <w:p w14:paraId="7A242D5F" w14:textId="77777777" w:rsidR="00794042" w:rsidRPr="007C6B79" w:rsidRDefault="00794042" w:rsidP="00D04303">
      <w:pPr>
        <w:spacing w:line="240" w:lineRule="atLeast"/>
        <w:jc w:val="both"/>
        <w:rPr>
          <w:rFonts w:asciiTheme="minorHAnsi" w:hAnsiTheme="minorHAnsi" w:cstheme="minorHAnsi"/>
        </w:rPr>
      </w:pPr>
    </w:p>
    <w:p w14:paraId="157F88C6" w14:textId="77777777" w:rsidR="00793550" w:rsidRPr="007C6B79" w:rsidRDefault="00793550" w:rsidP="00D04303">
      <w:pPr>
        <w:spacing w:line="240" w:lineRule="atLeast"/>
        <w:jc w:val="both"/>
        <w:rPr>
          <w:rFonts w:asciiTheme="minorHAnsi" w:hAnsiTheme="minorHAnsi" w:cstheme="minorHAnsi"/>
        </w:rPr>
      </w:pPr>
    </w:p>
    <w:p w14:paraId="450AA81B" w14:textId="77777777" w:rsidR="00793550" w:rsidRPr="007C6B79" w:rsidRDefault="00793550" w:rsidP="00D04303">
      <w:pPr>
        <w:spacing w:line="240" w:lineRule="atLeast"/>
        <w:jc w:val="both"/>
        <w:rPr>
          <w:rFonts w:asciiTheme="minorHAnsi" w:hAnsiTheme="minorHAnsi" w:cstheme="minorHAnsi"/>
        </w:rPr>
      </w:pPr>
    </w:p>
    <w:p w14:paraId="5FF170DA" w14:textId="4C834020" w:rsidR="00793550" w:rsidRPr="007C6B79" w:rsidRDefault="00793550" w:rsidP="00D04303">
      <w:pPr>
        <w:spacing w:line="240" w:lineRule="atLeast"/>
        <w:rPr>
          <w:rFonts w:asciiTheme="minorHAnsi" w:hAnsiTheme="minorHAnsi" w:cstheme="minorHAnsi"/>
        </w:rPr>
      </w:pPr>
      <w:r w:rsidRPr="007C6B79">
        <w:rPr>
          <w:rFonts w:asciiTheme="minorHAnsi" w:hAnsiTheme="minorHAnsi" w:cstheme="minorHAnsi"/>
        </w:rPr>
        <w:br w:type="page"/>
      </w:r>
    </w:p>
    <w:p w14:paraId="2F99F365" w14:textId="33AD06C7" w:rsidR="00794042" w:rsidRPr="007C6B79" w:rsidRDefault="00793550" w:rsidP="00D04303">
      <w:pPr>
        <w:pStyle w:val="PargrafodaLista"/>
        <w:numPr>
          <w:ilvl w:val="0"/>
          <w:numId w:val="26"/>
        </w:numPr>
        <w:tabs>
          <w:tab w:val="left" w:pos="567"/>
        </w:tabs>
        <w:spacing w:after="0" w:line="240" w:lineRule="atLeast"/>
        <w:ind w:left="0" w:firstLine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7C6B79">
        <w:rPr>
          <w:rFonts w:asciiTheme="minorHAnsi" w:hAnsiTheme="minorHAnsi" w:cstheme="minorHAnsi"/>
          <w:b/>
          <w:bCs/>
          <w:sz w:val="20"/>
          <w:szCs w:val="20"/>
        </w:rPr>
        <w:lastRenderedPageBreak/>
        <w:t>CONTEXTO</w:t>
      </w:r>
    </w:p>
    <w:p w14:paraId="34172D6A" w14:textId="77777777" w:rsidR="00793550" w:rsidRPr="007C6B79" w:rsidRDefault="00793550" w:rsidP="00D04303">
      <w:pPr>
        <w:pStyle w:val="PargrafodaLista"/>
        <w:tabs>
          <w:tab w:val="left" w:pos="567"/>
        </w:tabs>
        <w:spacing w:after="0" w:line="240" w:lineRule="atLeast"/>
        <w:ind w:left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675DB10F" w14:textId="77777777" w:rsidR="00793550" w:rsidRPr="007C6B79" w:rsidRDefault="00793550" w:rsidP="00D04303">
      <w:pPr>
        <w:tabs>
          <w:tab w:val="left" w:pos="567"/>
        </w:tabs>
        <w:spacing w:line="240" w:lineRule="atLeast"/>
        <w:jc w:val="both"/>
        <w:rPr>
          <w:rFonts w:asciiTheme="minorHAnsi" w:hAnsiTheme="minorHAnsi" w:cstheme="minorHAnsi"/>
        </w:rPr>
      </w:pPr>
      <w:r w:rsidRPr="007C6B79">
        <w:rPr>
          <w:rFonts w:asciiTheme="minorHAnsi" w:hAnsiTheme="minorHAnsi" w:cstheme="minorHAnsi"/>
        </w:rPr>
        <w:t>A Associação Administradora da Faixa de 3,5 GHZ (“EAF”) é uma organização sem fins lucrativos, constituída conjuntamente pela Telefônica Brasil S.A., Claro S.A. e TIM S.A, para fins do cumprimento das obrigações estabelecidas no Edital de Licitação nº 1/2021-SOR/SPR/CD-ANATEL de Radiofrequências na faixa de 3,5 GHz (“Edital”).</w:t>
      </w:r>
    </w:p>
    <w:p w14:paraId="105E82EA" w14:textId="77777777" w:rsidR="00793550" w:rsidRPr="007C6B79" w:rsidRDefault="00793550" w:rsidP="00D04303">
      <w:pPr>
        <w:tabs>
          <w:tab w:val="left" w:pos="567"/>
        </w:tabs>
        <w:spacing w:line="240" w:lineRule="atLeast"/>
        <w:jc w:val="both"/>
        <w:rPr>
          <w:rFonts w:asciiTheme="minorHAnsi" w:hAnsiTheme="minorHAnsi" w:cstheme="minorHAnsi"/>
        </w:rPr>
      </w:pPr>
    </w:p>
    <w:p w14:paraId="14D10528" w14:textId="77777777" w:rsidR="00793550" w:rsidRPr="007C6B79" w:rsidRDefault="00793550" w:rsidP="00D04303">
      <w:pPr>
        <w:tabs>
          <w:tab w:val="left" w:pos="567"/>
        </w:tabs>
        <w:spacing w:line="240" w:lineRule="atLeast"/>
        <w:jc w:val="both"/>
        <w:rPr>
          <w:rFonts w:asciiTheme="minorHAnsi" w:hAnsiTheme="minorHAnsi" w:cstheme="minorHAnsi"/>
        </w:rPr>
      </w:pPr>
      <w:r w:rsidRPr="007C6B79">
        <w:rPr>
          <w:rFonts w:asciiTheme="minorHAnsi" w:hAnsiTheme="minorHAnsi" w:cstheme="minorHAnsi"/>
        </w:rPr>
        <w:t>A EAF tem por objeto gerir os recursos a ela atribuídos, de modo a subsidiar e fazer com que sejam operacionalizadas de forma isonômica e não discriminatória, todas as obrigações a ela designadas nos termos do Edital para implementação da rede 5G no país.</w:t>
      </w:r>
    </w:p>
    <w:p w14:paraId="31BF8136" w14:textId="77777777" w:rsidR="00793550" w:rsidRPr="007C6B79" w:rsidRDefault="00793550" w:rsidP="00D04303">
      <w:pPr>
        <w:tabs>
          <w:tab w:val="left" w:pos="567"/>
        </w:tabs>
        <w:spacing w:line="240" w:lineRule="atLeast"/>
        <w:jc w:val="both"/>
        <w:rPr>
          <w:rFonts w:asciiTheme="minorHAnsi" w:hAnsiTheme="minorHAnsi" w:cstheme="minorHAnsi"/>
        </w:rPr>
      </w:pPr>
    </w:p>
    <w:p w14:paraId="1ACCB881" w14:textId="77777777" w:rsidR="00793550" w:rsidRPr="007C6B79" w:rsidRDefault="00793550" w:rsidP="00D04303">
      <w:pPr>
        <w:tabs>
          <w:tab w:val="left" w:pos="567"/>
        </w:tabs>
        <w:spacing w:line="240" w:lineRule="atLeast"/>
        <w:jc w:val="both"/>
        <w:rPr>
          <w:rFonts w:asciiTheme="minorHAnsi" w:hAnsiTheme="minorHAnsi" w:cstheme="minorHAnsi"/>
        </w:rPr>
      </w:pPr>
      <w:r w:rsidRPr="007C6B79">
        <w:rPr>
          <w:rFonts w:asciiTheme="minorHAnsi" w:hAnsiTheme="minorHAnsi" w:cstheme="minorHAnsi"/>
        </w:rPr>
        <w:t>Para maiores informações sobre a EAF, por gentileza acessar o nosso website: https://sigaantenado.com.br.</w:t>
      </w:r>
    </w:p>
    <w:p w14:paraId="3ACEF612" w14:textId="77777777" w:rsidR="00793550" w:rsidRPr="007C6B79" w:rsidRDefault="00793550" w:rsidP="00D04303">
      <w:pPr>
        <w:tabs>
          <w:tab w:val="left" w:pos="567"/>
        </w:tabs>
        <w:spacing w:line="240" w:lineRule="atLeast"/>
        <w:jc w:val="both"/>
        <w:rPr>
          <w:rFonts w:asciiTheme="minorHAnsi" w:hAnsiTheme="minorHAnsi" w:cstheme="minorHAnsi"/>
        </w:rPr>
      </w:pPr>
    </w:p>
    <w:p w14:paraId="30C2D5C6" w14:textId="77777777" w:rsidR="00793550" w:rsidRPr="007C6B79" w:rsidRDefault="00793550" w:rsidP="00D04303">
      <w:pPr>
        <w:tabs>
          <w:tab w:val="left" w:pos="567"/>
        </w:tabs>
        <w:spacing w:line="240" w:lineRule="atLeast"/>
        <w:jc w:val="both"/>
        <w:rPr>
          <w:rFonts w:asciiTheme="minorHAnsi" w:hAnsiTheme="minorHAnsi" w:cstheme="minorHAnsi"/>
        </w:rPr>
      </w:pPr>
      <w:r w:rsidRPr="007C6B79">
        <w:rPr>
          <w:rFonts w:asciiTheme="minorHAnsi" w:hAnsiTheme="minorHAnsi" w:cstheme="minorHAnsi"/>
        </w:rPr>
        <w:t>A EAF (Entidade Administradora da Faixa), doravante denominada EAF, convida vossa empresa, doravante denominada PROPONENTE, a apresentar proposta técnico/comercial para prestação dos serviços detalhados como segue neste documento (RFP).</w:t>
      </w:r>
    </w:p>
    <w:p w14:paraId="3D8FE07A" w14:textId="77777777" w:rsidR="00793550" w:rsidRPr="007C6B79" w:rsidRDefault="00793550" w:rsidP="00D04303">
      <w:pPr>
        <w:tabs>
          <w:tab w:val="left" w:pos="567"/>
        </w:tabs>
        <w:spacing w:line="240" w:lineRule="atLeast"/>
        <w:jc w:val="both"/>
        <w:rPr>
          <w:rFonts w:asciiTheme="minorHAnsi" w:hAnsiTheme="minorHAnsi" w:cstheme="minorHAnsi"/>
        </w:rPr>
      </w:pPr>
    </w:p>
    <w:p w14:paraId="53A3701A" w14:textId="77777777" w:rsidR="00793550" w:rsidRPr="007C6B79" w:rsidRDefault="00793550" w:rsidP="00D04303">
      <w:pPr>
        <w:tabs>
          <w:tab w:val="left" w:pos="567"/>
        </w:tabs>
        <w:spacing w:line="240" w:lineRule="atLeast"/>
        <w:jc w:val="both"/>
        <w:rPr>
          <w:rFonts w:asciiTheme="minorHAnsi" w:hAnsiTheme="minorHAnsi" w:cstheme="minorHAnsi"/>
        </w:rPr>
      </w:pPr>
      <w:r w:rsidRPr="007C6B79">
        <w:rPr>
          <w:rFonts w:asciiTheme="minorHAnsi" w:hAnsiTheme="minorHAnsi" w:cstheme="minorHAnsi"/>
        </w:rPr>
        <w:t>Ao participar da RFP, a PROPONENTE declara estar ciente de que, não possui direito adquirido à contratação, sendo facultado à EAF o exercício da prerrogativa de suspender, interromper, invalidar ou revogar a RFP, mediante justificativa e prévia notificação da PROPONENTE.</w:t>
      </w:r>
    </w:p>
    <w:p w14:paraId="40106FBC" w14:textId="77777777" w:rsidR="00793550" w:rsidRPr="007C6B79" w:rsidRDefault="00793550" w:rsidP="00D04303">
      <w:pPr>
        <w:tabs>
          <w:tab w:val="left" w:pos="567"/>
        </w:tabs>
        <w:spacing w:line="240" w:lineRule="atLeast"/>
        <w:jc w:val="both"/>
        <w:rPr>
          <w:rFonts w:asciiTheme="minorHAnsi" w:hAnsiTheme="minorHAnsi" w:cstheme="minorHAnsi"/>
        </w:rPr>
      </w:pPr>
    </w:p>
    <w:p w14:paraId="401B2D47" w14:textId="60DA4ABA" w:rsidR="00794042" w:rsidRPr="007C6B79" w:rsidRDefault="00793550" w:rsidP="00D04303">
      <w:pPr>
        <w:tabs>
          <w:tab w:val="left" w:pos="567"/>
        </w:tabs>
        <w:spacing w:line="240" w:lineRule="atLeast"/>
        <w:jc w:val="both"/>
        <w:rPr>
          <w:rFonts w:asciiTheme="minorHAnsi" w:hAnsiTheme="minorHAnsi" w:cstheme="minorHAnsi"/>
        </w:rPr>
      </w:pPr>
      <w:r w:rsidRPr="007C6B79">
        <w:rPr>
          <w:rFonts w:asciiTheme="minorHAnsi" w:hAnsiTheme="minorHAnsi" w:cstheme="minorHAnsi"/>
        </w:rPr>
        <w:t>Ao participar da RFP, a PROPONENTE declara estar ciente de que a inobservância de uma ou mais exigências nela previstas ensejará sua desclassificação.</w:t>
      </w:r>
    </w:p>
    <w:p w14:paraId="1472AAEE" w14:textId="77777777" w:rsidR="00367F42" w:rsidRPr="007C6B79" w:rsidRDefault="00367F42" w:rsidP="00D04303">
      <w:pPr>
        <w:pStyle w:val="Nivel2"/>
        <w:numPr>
          <w:ilvl w:val="0"/>
          <w:numId w:val="0"/>
        </w:numPr>
        <w:spacing w:before="0" w:line="240" w:lineRule="atLeast"/>
        <w:ind w:right="-143"/>
        <w:rPr>
          <w:rFonts w:asciiTheme="minorHAnsi" w:hAnsiTheme="minorHAnsi" w:cstheme="minorHAnsi"/>
          <w:color w:val="auto"/>
        </w:rPr>
      </w:pPr>
    </w:p>
    <w:p w14:paraId="7CD41166" w14:textId="6E5D178E" w:rsidR="00794042" w:rsidRPr="007C6B79" w:rsidRDefault="00793550" w:rsidP="00D04303">
      <w:pPr>
        <w:pStyle w:val="Sumrio1"/>
        <w:numPr>
          <w:ilvl w:val="0"/>
          <w:numId w:val="0"/>
        </w:numPr>
        <w:spacing w:before="0" w:after="0" w:line="240" w:lineRule="atLeast"/>
        <w:ind w:left="567" w:hanging="567"/>
        <w:rPr>
          <w:sz w:val="20"/>
          <w:szCs w:val="20"/>
        </w:rPr>
      </w:pPr>
      <w:bookmarkStart w:id="0" w:name="_Toc464463488"/>
      <w:bookmarkStart w:id="1" w:name="_Toc464463512"/>
      <w:bookmarkStart w:id="2" w:name="_Toc464463536"/>
      <w:bookmarkStart w:id="3" w:name="_Toc464463489"/>
      <w:bookmarkStart w:id="4" w:name="_Toc464463513"/>
      <w:bookmarkStart w:id="5" w:name="_Toc464463537"/>
      <w:bookmarkStart w:id="6" w:name="_Toc67048678"/>
      <w:bookmarkEnd w:id="0"/>
      <w:bookmarkEnd w:id="1"/>
      <w:bookmarkEnd w:id="2"/>
      <w:bookmarkEnd w:id="3"/>
      <w:bookmarkEnd w:id="4"/>
      <w:bookmarkEnd w:id="5"/>
      <w:r w:rsidRPr="007C6B79">
        <w:rPr>
          <w:sz w:val="20"/>
          <w:szCs w:val="20"/>
        </w:rPr>
        <w:t xml:space="preserve">2. </w:t>
      </w:r>
      <w:r w:rsidR="00794042" w:rsidRPr="007C6B79">
        <w:rPr>
          <w:sz w:val="20"/>
          <w:szCs w:val="20"/>
        </w:rPr>
        <w:t>CONFIDENCIALIDADE</w:t>
      </w:r>
      <w:bookmarkEnd w:id="6"/>
    </w:p>
    <w:p w14:paraId="342D5F8D" w14:textId="77777777" w:rsidR="00793550" w:rsidRPr="007C6B79" w:rsidRDefault="00793550" w:rsidP="00D04303">
      <w:pPr>
        <w:spacing w:line="240" w:lineRule="atLeast"/>
        <w:ind w:left="-426" w:right="-143" w:firstLine="219"/>
        <w:jc w:val="both"/>
        <w:rPr>
          <w:rFonts w:asciiTheme="minorHAnsi" w:hAnsiTheme="minorHAnsi" w:cstheme="minorHAnsi"/>
        </w:rPr>
      </w:pPr>
    </w:p>
    <w:p w14:paraId="58F74163" w14:textId="2D2CD870" w:rsidR="00793550" w:rsidRPr="007C6B79" w:rsidRDefault="007E15D2" w:rsidP="00D04303">
      <w:pPr>
        <w:spacing w:line="240" w:lineRule="atLeast"/>
        <w:ind w:right="-143"/>
        <w:jc w:val="both"/>
        <w:rPr>
          <w:rFonts w:asciiTheme="minorHAnsi" w:hAnsiTheme="minorHAnsi" w:cstheme="minorHAnsi"/>
        </w:rPr>
      </w:pPr>
      <w:r w:rsidRPr="007C6B79">
        <w:rPr>
          <w:rFonts w:asciiTheme="minorHAnsi" w:hAnsiTheme="minorHAnsi" w:cstheme="minorHAnsi"/>
        </w:rPr>
        <w:t>A</w:t>
      </w:r>
      <w:r w:rsidR="00793550" w:rsidRPr="007C6B79">
        <w:rPr>
          <w:rFonts w:asciiTheme="minorHAnsi" w:hAnsiTheme="minorHAnsi" w:cstheme="minorHAnsi"/>
        </w:rPr>
        <w:t xml:space="preserve"> PROPONENTE convidada</w:t>
      </w:r>
      <w:r w:rsidRPr="007C6B79">
        <w:rPr>
          <w:rFonts w:asciiTheme="minorHAnsi" w:hAnsiTheme="minorHAnsi" w:cstheme="minorHAnsi"/>
        </w:rPr>
        <w:t xml:space="preserve"> </w:t>
      </w:r>
      <w:r w:rsidR="00793550" w:rsidRPr="007C6B79">
        <w:rPr>
          <w:rFonts w:asciiTheme="minorHAnsi" w:hAnsiTheme="minorHAnsi" w:cstheme="minorHAnsi"/>
        </w:rPr>
        <w:t>a apresentar suas propostas dever</w:t>
      </w:r>
      <w:r w:rsidRPr="007C6B79">
        <w:rPr>
          <w:rFonts w:asciiTheme="minorHAnsi" w:hAnsiTheme="minorHAnsi" w:cstheme="minorHAnsi"/>
        </w:rPr>
        <w:t xml:space="preserve">á </w:t>
      </w:r>
      <w:r w:rsidR="00793550" w:rsidRPr="007C6B79">
        <w:rPr>
          <w:rFonts w:asciiTheme="minorHAnsi" w:hAnsiTheme="minorHAnsi" w:cstheme="minorHAnsi"/>
        </w:rPr>
        <w:t>tratar essa RFP e todas as informações aqui contidas como particulares e estritamente confidenciais.</w:t>
      </w:r>
    </w:p>
    <w:p w14:paraId="20944E88" w14:textId="77777777" w:rsidR="00793550" w:rsidRPr="007C6B79" w:rsidRDefault="00793550" w:rsidP="00D04303">
      <w:pPr>
        <w:spacing w:line="240" w:lineRule="atLeast"/>
        <w:ind w:right="-143"/>
        <w:jc w:val="both"/>
        <w:rPr>
          <w:rFonts w:asciiTheme="minorHAnsi" w:hAnsiTheme="minorHAnsi" w:cstheme="minorHAnsi"/>
        </w:rPr>
      </w:pPr>
    </w:p>
    <w:p w14:paraId="74956988" w14:textId="77777777" w:rsidR="00793550" w:rsidRPr="007C6B79" w:rsidRDefault="00793550" w:rsidP="00D04303">
      <w:pPr>
        <w:spacing w:line="240" w:lineRule="atLeast"/>
        <w:ind w:right="-143"/>
        <w:jc w:val="both"/>
        <w:rPr>
          <w:rFonts w:asciiTheme="minorHAnsi" w:hAnsiTheme="minorHAnsi" w:cstheme="minorHAnsi"/>
        </w:rPr>
      </w:pPr>
      <w:r w:rsidRPr="007C6B79">
        <w:rPr>
          <w:rFonts w:asciiTheme="minorHAnsi" w:hAnsiTheme="minorHAnsi" w:cstheme="minorHAnsi"/>
        </w:rPr>
        <w:t>A cópia e/ou distribuição deste material deverá se restringir exclusivamente aos empregados, prepostos e/ou consultores da PROPONENTE, envolvidos com a elaboração das propostas. Não será permitida sua distribuição a terceiros que não os expressamente arrolados nesta RFP, no todo ou em partes.</w:t>
      </w:r>
    </w:p>
    <w:p w14:paraId="22FE741A" w14:textId="77777777" w:rsidR="00793550" w:rsidRPr="007C6B79" w:rsidRDefault="00793550" w:rsidP="00D04303">
      <w:pPr>
        <w:spacing w:line="240" w:lineRule="atLeast"/>
        <w:ind w:right="-143"/>
        <w:jc w:val="both"/>
        <w:rPr>
          <w:rFonts w:asciiTheme="minorHAnsi" w:hAnsiTheme="minorHAnsi" w:cstheme="minorHAnsi"/>
        </w:rPr>
      </w:pPr>
    </w:p>
    <w:p w14:paraId="16B8E04A" w14:textId="77777777" w:rsidR="00793550" w:rsidRPr="007C6B79" w:rsidRDefault="00793550" w:rsidP="00D04303">
      <w:pPr>
        <w:spacing w:line="240" w:lineRule="atLeast"/>
        <w:ind w:right="-143"/>
        <w:jc w:val="both"/>
        <w:rPr>
          <w:rFonts w:asciiTheme="minorHAnsi" w:hAnsiTheme="minorHAnsi" w:cstheme="minorHAnsi"/>
        </w:rPr>
      </w:pPr>
      <w:r w:rsidRPr="007C6B79">
        <w:rPr>
          <w:rFonts w:asciiTheme="minorHAnsi" w:hAnsiTheme="minorHAnsi" w:cstheme="minorHAnsi"/>
        </w:rPr>
        <w:t>Qualquer violação ao disposto nesta cláusula por parte da PROPONENTE importa em sua exclusão do processo de fornecimento, sem prejuízo de eventuais perdas e danos.</w:t>
      </w:r>
    </w:p>
    <w:p w14:paraId="4D813E5D" w14:textId="77777777" w:rsidR="00793550" w:rsidRPr="007C6B79" w:rsidRDefault="00793550" w:rsidP="00D04303">
      <w:pPr>
        <w:spacing w:line="240" w:lineRule="atLeast"/>
        <w:ind w:right="-143"/>
        <w:jc w:val="both"/>
        <w:rPr>
          <w:rFonts w:asciiTheme="minorHAnsi" w:hAnsiTheme="minorHAnsi" w:cstheme="minorHAnsi"/>
        </w:rPr>
      </w:pPr>
    </w:p>
    <w:p w14:paraId="72425A90" w14:textId="77777777" w:rsidR="00793550" w:rsidRPr="007C6B79" w:rsidRDefault="00793550" w:rsidP="00D04303">
      <w:pPr>
        <w:spacing w:line="240" w:lineRule="atLeast"/>
        <w:ind w:right="-143"/>
        <w:jc w:val="both"/>
        <w:rPr>
          <w:rFonts w:asciiTheme="minorHAnsi" w:hAnsiTheme="minorHAnsi" w:cstheme="minorHAnsi"/>
        </w:rPr>
      </w:pPr>
      <w:r w:rsidRPr="007C6B79">
        <w:rPr>
          <w:rFonts w:asciiTheme="minorHAnsi" w:hAnsiTheme="minorHAnsi" w:cstheme="minorHAnsi"/>
        </w:rPr>
        <w:t>No processo de Solicitação de Proposta (RFP), a EAF pode ter a oportunidade de divulgar certas informações proprietárias e confidenciais. Tais informações devem incluir, mas não estão limitadas a informações orais, impressas e/ou em outras formas pertencentes à EAF e/ou seus Fornecedores.</w:t>
      </w:r>
    </w:p>
    <w:p w14:paraId="76992BEA" w14:textId="77777777" w:rsidR="00793550" w:rsidRPr="007C6B79" w:rsidRDefault="00793550" w:rsidP="00D04303">
      <w:pPr>
        <w:spacing w:line="240" w:lineRule="atLeast"/>
        <w:ind w:right="-143"/>
        <w:jc w:val="both"/>
        <w:rPr>
          <w:rFonts w:asciiTheme="minorHAnsi" w:hAnsiTheme="minorHAnsi" w:cstheme="minorHAnsi"/>
        </w:rPr>
      </w:pPr>
    </w:p>
    <w:p w14:paraId="6D369589" w14:textId="77777777" w:rsidR="00793550" w:rsidRPr="007C6B79" w:rsidRDefault="00793550" w:rsidP="00D04303">
      <w:pPr>
        <w:spacing w:line="240" w:lineRule="atLeast"/>
        <w:ind w:right="-143"/>
        <w:jc w:val="both"/>
        <w:rPr>
          <w:rFonts w:asciiTheme="minorHAnsi" w:hAnsiTheme="minorHAnsi" w:cstheme="minorHAnsi"/>
        </w:rPr>
      </w:pPr>
      <w:r w:rsidRPr="007C6B79">
        <w:rPr>
          <w:rFonts w:asciiTheme="minorHAnsi" w:hAnsiTheme="minorHAnsi" w:cstheme="minorHAnsi"/>
        </w:rPr>
        <w:t>A PROPONENTE concorda em manter a confidencialidade de todas as informações divulgadas como confidenciais e tomar todas as precauções apropriadas necessárias para manter a confidencialidade e segurança de tais informações.</w:t>
      </w:r>
    </w:p>
    <w:p w14:paraId="62138767" w14:textId="77777777" w:rsidR="00793550" w:rsidRPr="007C6B79" w:rsidRDefault="00793550" w:rsidP="00D04303">
      <w:pPr>
        <w:spacing w:line="240" w:lineRule="atLeast"/>
        <w:ind w:right="-143"/>
        <w:jc w:val="both"/>
        <w:rPr>
          <w:rFonts w:asciiTheme="minorHAnsi" w:hAnsiTheme="minorHAnsi" w:cstheme="minorHAnsi"/>
        </w:rPr>
      </w:pPr>
    </w:p>
    <w:p w14:paraId="223E6425" w14:textId="77777777" w:rsidR="00793550" w:rsidRPr="007C6B79" w:rsidRDefault="00793550" w:rsidP="00D04303">
      <w:pPr>
        <w:spacing w:line="240" w:lineRule="atLeast"/>
        <w:ind w:right="-143"/>
        <w:jc w:val="both"/>
        <w:rPr>
          <w:rFonts w:asciiTheme="minorHAnsi" w:hAnsiTheme="minorHAnsi" w:cstheme="minorHAnsi"/>
        </w:rPr>
      </w:pPr>
      <w:r w:rsidRPr="007C6B79">
        <w:rPr>
          <w:rFonts w:asciiTheme="minorHAnsi" w:hAnsiTheme="minorHAnsi" w:cstheme="minorHAnsi"/>
        </w:rPr>
        <w:t>A PROPONENTE concorda em não divulgar, de nenhuma maneira ou forma, nem duplicar, recriar, comunicar ou utilizar as referidas informações, exceto com o consentimento prévio por escrito da EAF.</w:t>
      </w:r>
    </w:p>
    <w:p w14:paraId="4E949E3B" w14:textId="77777777" w:rsidR="00793550" w:rsidRPr="007C6B79" w:rsidRDefault="00793550" w:rsidP="00D04303">
      <w:pPr>
        <w:spacing w:line="240" w:lineRule="atLeast"/>
        <w:ind w:right="-143"/>
        <w:jc w:val="both"/>
        <w:rPr>
          <w:rFonts w:asciiTheme="minorHAnsi" w:hAnsiTheme="minorHAnsi" w:cstheme="minorHAnsi"/>
        </w:rPr>
      </w:pPr>
    </w:p>
    <w:p w14:paraId="36871F84" w14:textId="77777777" w:rsidR="00793550" w:rsidRPr="007C6B79" w:rsidRDefault="00793550" w:rsidP="00D04303">
      <w:pPr>
        <w:spacing w:line="240" w:lineRule="atLeast"/>
        <w:ind w:right="-143"/>
        <w:jc w:val="both"/>
        <w:rPr>
          <w:rFonts w:asciiTheme="minorHAnsi" w:hAnsiTheme="minorHAnsi" w:cstheme="minorHAnsi"/>
        </w:rPr>
      </w:pPr>
      <w:r w:rsidRPr="007C6B79">
        <w:rPr>
          <w:rFonts w:asciiTheme="minorHAnsi" w:hAnsiTheme="minorHAnsi" w:cstheme="minorHAnsi"/>
        </w:rPr>
        <w:t>A PROPONENTE concorda que todas as informações proprietárias e confidenciais fornecidas devem ser devolvidas à EAF imediatamente após a solicitação.</w:t>
      </w:r>
    </w:p>
    <w:p w14:paraId="78D0DBDF" w14:textId="77777777" w:rsidR="00793550" w:rsidRPr="007C6B79" w:rsidRDefault="00793550" w:rsidP="00D04303">
      <w:pPr>
        <w:spacing w:line="240" w:lineRule="atLeast"/>
        <w:ind w:right="-143"/>
        <w:jc w:val="both"/>
        <w:rPr>
          <w:rFonts w:asciiTheme="minorHAnsi" w:hAnsiTheme="minorHAnsi" w:cstheme="minorHAnsi"/>
        </w:rPr>
      </w:pPr>
    </w:p>
    <w:p w14:paraId="564FC14E" w14:textId="527BD659" w:rsidR="00793550" w:rsidRPr="007C6B79" w:rsidRDefault="00793550" w:rsidP="00D04303">
      <w:pPr>
        <w:spacing w:line="240" w:lineRule="atLeast"/>
        <w:ind w:right="-143"/>
        <w:jc w:val="both"/>
        <w:rPr>
          <w:rFonts w:asciiTheme="minorHAnsi" w:hAnsiTheme="minorHAnsi" w:cstheme="minorHAnsi"/>
        </w:rPr>
      </w:pPr>
      <w:r w:rsidRPr="007C6B79">
        <w:rPr>
          <w:rFonts w:asciiTheme="minorHAnsi" w:hAnsiTheme="minorHAnsi" w:cstheme="minorHAnsi"/>
        </w:rPr>
        <w:lastRenderedPageBreak/>
        <w:t>A PROPONENTE reconhece que pode não receber um contrato com base em sua resposta a esta RFP. O fato de a PROPONENTE não receber o contrato não a isenta da obrigação de manter a confidencialidade descrita nesta seção.</w:t>
      </w:r>
    </w:p>
    <w:p w14:paraId="407E0775" w14:textId="77777777" w:rsidR="00E865DD" w:rsidRPr="007C6B79" w:rsidRDefault="00E865DD" w:rsidP="00D04303">
      <w:pPr>
        <w:spacing w:line="240" w:lineRule="atLeast"/>
        <w:ind w:right="-143"/>
        <w:jc w:val="both"/>
        <w:rPr>
          <w:rFonts w:asciiTheme="minorHAnsi" w:hAnsiTheme="minorHAnsi" w:cstheme="minorHAnsi"/>
        </w:rPr>
      </w:pPr>
    </w:p>
    <w:p w14:paraId="03F0F7BF" w14:textId="77FAC1BD" w:rsidR="0080488C" w:rsidRPr="007C6B79" w:rsidRDefault="00793550" w:rsidP="00D04303">
      <w:pPr>
        <w:pStyle w:val="Sumrio1"/>
        <w:numPr>
          <w:ilvl w:val="0"/>
          <w:numId w:val="0"/>
        </w:numPr>
        <w:spacing w:before="0" w:after="0" w:line="240" w:lineRule="atLeast"/>
        <w:ind w:left="567" w:hanging="567"/>
        <w:rPr>
          <w:sz w:val="20"/>
          <w:szCs w:val="20"/>
        </w:rPr>
      </w:pPr>
      <w:r w:rsidRPr="007C6B79">
        <w:rPr>
          <w:sz w:val="20"/>
          <w:szCs w:val="20"/>
        </w:rPr>
        <w:t xml:space="preserve">3. </w:t>
      </w:r>
      <w:r w:rsidR="0080488C" w:rsidRPr="007C6B79">
        <w:rPr>
          <w:sz w:val="20"/>
          <w:szCs w:val="20"/>
        </w:rPr>
        <w:t>OBJETO</w:t>
      </w:r>
    </w:p>
    <w:p w14:paraId="317B0E1E" w14:textId="77777777" w:rsidR="00D04303" w:rsidRPr="007C6B79" w:rsidRDefault="00D04303" w:rsidP="00B71726">
      <w:pPr>
        <w:jc w:val="both"/>
      </w:pPr>
    </w:p>
    <w:p w14:paraId="6F2278D7" w14:textId="249BD01D" w:rsidR="00B9705B" w:rsidRPr="007C6B79" w:rsidRDefault="00631F30" w:rsidP="00B71726">
      <w:pPr>
        <w:pStyle w:val="Cabealho"/>
        <w:spacing w:line="240" w:lineRule="atLeast"/>
        <w:ind w:right="-143"/>
        <w:jc w:val="both"/>
        <w:rPr>
          <w:rFonts w:asciiTheme="minorHAnsi" w:eastAsiaTheme="minorHAnsi" w:hAnsiTheme="minorHAnsi" w:cstheme="minorHAnsi"/>
          <w:lang w:eastAsia="en-US"/>
        </w:rPr>
      </w:pPr>
      <w:r w:rsidRPr="007C6B79">
        <w:rPr>
          <w:rFonts w:asciiTheme="minorHAnsi" w:hAnsiTheme="minorHAnsi" w:cstheme="minorHAnsi"/>
        </w:rPr>
        <w:t>Consultoria especializada em background check de pessoas jurídicas e físicas</w:t>
      </w:r>
      <w:r w:rsidR="00B9705B" w:rsidRPr="007C6B79">
        <w:rPr>
          <w:rFonts w:asciiTheme="minorHAnsi" w:hAnsiTheme="minorHAnsi" w:cstheme="minorHAnsi"/>
        </w:rPr>
        <w:t>, com</w:t>
      </w:r>
      <w:r w:rsidR="00B9705B" w:rsidRPr="007C6B79">
        <w:rPr>
          <w:rFonts w:asciiTheme="minorHAnsi" w:hAnsiTheme="minorHAnsi" w:cstheme="minorHAnsi"/>
          <w:u w:val="single"/>
        </w:rPr>
        <w:t xml:space="preserve"> </w:t>
      </w:r>
      <w:r w:rsidR="00B9705B" w:rsidRPr="007C6B79">
        <w:rPr>
          <w:rFonts w:asciiTheme="minorHAnsi" w:eastAsiaTheme="minorHAnsi" w:hAnsiTheme="minorHAnsi" w:cstheme="minorHAnsi"/>
          <w:lang w:eastAsia="en-US"/>
        </w:rPr>
        <w:t>consultas e análises de</w:t>
      </w:r>
      <w:r w:rsidR="00D04303" w:rsidRPr="007C6B79">
        <w:rPr>
          <w:rFonts w:asciiTheme="minorHAnsi" w:eastAsiaTheme="minorHAnsi" w:hAnsiTheme="minorHAnsi" w:cstheme="minorHAnsi"/>
          <w:lang w:eastAsia="en-US"/>
        </w:rPr>
        <w:t xml:space="preserve"> </w:t>
      </w:r>
      <w:r w:rsidR="00B9705B" w:rsidRPr="007C6B79">
        <w:rPr>
          <w:rFonts w:asciiTheme="minorHAnsi" w:eastAsiaTheme="minorHAnsi" w:hAnsiTheme="minorHAnsi" w:cstheme="minorHAnsi"/>
          <w:lang w:eastAsia="en-US"/>
        </w:rPr>
        <w:t>informações de integridade de pessoas físicas e/ou jurídicas (potenciais colaboradores e fornecedores) em diversas bases de dados</w:t>
      </w:r>
      <w:r w:rsidR="00EC0ED4" w:rsidRPr="007C6B79">
        <w:rPr>
          <w:rFonts w:asciiTheme="minorHAnsi" w:eastAsiaTheme="minorHAnsi" w:hAnsiTheme="minorHAnsi" w:cstheme="minorHAnsi"/>
          <w:lang w:eastAsia="en-US"/>
        </w:rPr>
        <w:t>.</w:t>
      </w:r>
      <w:r w:rsidR="00D04303" w:rsidRPr="007C6B79">
        <w:rPr>
          <w:rFonts w:asciiTheme="minorHAnsi" w:eastAsiaTheme="minorHAnsi" w:hAnsiTheme="minorHAnsi" w:cstheme="minorHAnsi"/>
          <w:lang w:eastAsia="en-US"/>
        </w:rPr>
        <w:t xml:space="preserve"> </w:t>
      </w:r>
    </w:p>
    <w:p w14:paraId="1F9F1499" w14:textId="77777777" w:rsidR="00D04303" w:rsidRPr="007C6B79" w:rsidRDefault="00D04303" w:rsidP="00B71726">
      <w:p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 w:cstheme="minorHAnsi"/>
        </w:rPr>
      </w:pPr>
    </w:p>
    <w:p w14:paraId="7FB147AA" w14:textId="67C675F9" w:rsidR="00DE11DB" w:rsidRPr="007C6B79" w:rsidRDefault="00DE11DB" w:rsidP="00B71726">
      <w:pPr>
        <w:pStyle w:val="Default"/>
        <w:spacing w:line="240" w:lineRule="atLeast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7C6B79">
        <w:rPr>
          <w:rFonts w:asciiTheme="minorHAnsi" w:hAnsiTheme="minorHAnsi" w:cstheme="minorHAnsi"/>
          <w:color w:val="auto"/>
          <w:sz w:val="20"/>
          <w:szCs w:val="20"/>
        </w:rPr>
        <w:t xml:space="preserve">A EAF tem como compromisso institucional implementar estruturas organizacionais, políticas e práticas alinhadas às melhores práticas de Governança Corporativa e Compliance do mercado e estabelecer medidas institucionais voltadas para assegurar que a Associação cumpra as leis, os normativos externos que lhe são aplicáveis e suas normas internas. </w:t>
      </w:r>
    </w:p>
    <w:p w14:paraId="72178C4A" w14:textId="77777777" w:rsidR="00D04303" w:rsidRPr="007C6B79" w:rsidRDefault="00D04303" w:rsidP="00B71726">
      <w:pPr>
        <w:pStyle w:val="Default"/>
        <w:spacing w:line="240" w:lineRule="atLeast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4F174DF3" w14:textId="3AC5BD01" w:rsidR="00DE11DB" w:rsidRPr="007C6B79" w:rsidRDefault="00DE11DB" w:rsidP="00B71726">
      <w:pPr>
        <w:pStyle w:val="Default"/>
        <w:spacing w:line="240" w:lineRule="atLeast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7C6B79">
        <w:rPr>
          <w:rFonts w:asciiTheme="minorHAnsi" w:hAnsiTheme="minorHAnsi" w:cstheme="minorHAnsi"/>
          <w:color w:val="auto"/>
          <w:sz w:val="20"/>
          <w:szCs w:val="20"/>
        </w:rPr>
        <w:t xml:space="preserve">Alinhado a esse propósito, um dos pilares da sua diretriz de Governança e Compliance está relacionado </w:t>
      </w:r>
      <w:r w:rsidR="00D807A4" w:rsidRPr="007C6B79">
        <w:rPr>
          <w:rFonts w:asciiTheme="minorHAnsi" w:hAnsiTheme="minorHAnsi" w:cstheme="minorHAnsi"/>
          <w:color w:val="auto"/>
          <w:sz w:val="20"/>
          <w:szCs w:val="20"/>
        </w:rPr>
        <w:t>à</w:t>
      </w:r>
      <w:r w:rsidRPr="007C6B79">
        <w:rPr>
          <w:rFonts w:asciiTheme="minorHAnsi" w:hAnsiTheme="minorHAnsi" w:cstheme="minorHAnsi"/>
          <w:color w:val="auto"/>
          <w:sz w:val="20"/>
          <w:szCs w:val="20"/>
        </w:rPr>
        <w:t xml:space="preserve"> análise de riscos de terceiros, sejam eles potenciais colaboradores, sejam eles fornecedores. </w:t>
      </w:r>
    </w:p>
    <w:p w14:paraId="6F52F8E9" w14:textId="77777777" w:rsidR="00D04303" w:rsidRPr="007C6B79" w:rsidRDefault="00D04303" w:rsidP="00B71726">
      <w:pPr>
        <w:pStyle w:val="Default"/>
        <w:spacing w:line="240" w:lineRule="atLeast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4C165398" w14:textId="44C9E013" w:rsidR="00DE11DB" w:rsidRPr="007C6B79" w:rsidRDefault="00DE11DB" w:rsidP="00B71726">
      <w:pPr>
        <w:pStyle w:val="Default"/>
        <w:spacing w:line="240" w:lineRule="atLeast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7C6B79">
        <w:rPr>
          <w:rFonts w:asciiTheme="minorHAnsi" w:hAnsiTheme="minorHAnsi" w:cstheme="minorHAnsi"/>
          <w:color w:val="auto"/>
          <w:sz w:val="20"/>
          <w:szCs w:val="20"/>
        </w:rPr>
        <w:t>Baseando-se nesse objetivo, busca -se a contratação de serviços especializados em consultas e análises de informações de integridade de pessoas físicas e/ou jurídicas em diversas bases de dados públicas e privadas, também conhecido como Background Check de terceiros (potenciais colaboradores e fornecedores) seja</w:t>
      </w:r>
      <w:r w:rsidR="003D26AA" w:rsidRPr="007C6B79">
        <w:rPr>
          <w:rFonts w:asciiTheme="minorHAnsi" w:hAnsiTheme="minorHAnsi" w:cstheme="minorHAnsi"/>
          <w:color w:val="auto"/>
          <w:sz w:val="20"/>
          <w:szCs w:val="20"/>
        </w:rPr>
        <w:t>m</w:t>
      </w:r>
      <w:r w:rsidRPr="007C6B79">
        <w:rPr>
          <w:rFonts w:asciiTheme="minorHAnsi" w:hAnsiTheme="minorHAnsi" w:cstheme="minorHAnsi"/>
          <w:color w:val="auto"/>
          <w:sz w:val="20"/>
          <w:szCs w:val="20"/>
        </w:rPr>
        <w:t xml:space="preserve"> eles pessoas físicas ou jurídicas, com o objetivo de avaliar os potenciais riscos que a EAF pode estar exposta, a partir de informações relacionadas à reputação, idoneidade, práticas de combate à fraude e à corrupção dos mesmos, entre outros aspectos mencionados nesta RFP. </w:t>
      </w:r>
    </w:p>
    <w:p w14:paraId="00211D33" w14:textId="77777777" w:rsidR="00367F42" w:rsidRPr="007C6B79" w:rsidRDefault="00367F42" w:rsidP="00D04303">
      <w:pPr>
        <w:pStyle w:val="Cabealho"/>
        <w:spacing w:line="240" w:lineRule="atLeast"/>
        <w:ind w:right="-143"/>
        <w:jc w:val="both"/>
        <w:rPr>
          <w:rFonts w:asciiTheme="minorHAnsi" w:hAnsiTheme="minorHAnsi" w:cstheme="minorHAnsi"/>
        </w:rPr>
      </w:pPr>
    </w:p>
    <w:p w14:paraId="2B5EAF21" w14:textId="4F3613A4" w:rsidR="00154772" w:rsidRPr="007C6B79" w:rsidRDefault="00154772" w:rsidP="00D04303">
      <w:pPr>
        <w:pStyle w:val="Cabealho"/>
        <w:spacing w:line="240" w:lineRule="atLeast"/>
        <w:ind w:right="-143"/>
        <w:jc w:val="both"/>
        <w:rPr>
          <w:rFonts w:asciiTheme="minorHAnsi" w:hAnsiTheme="minorHAnsi" w:cstheme="minorHAnsi"/>
          <w:b/>
          <w:bCs/>
        </w:rPr>
      </w:pPr>
      <w:r w:rsidRPr="007C6B79">
        <w:rPr>
          <w:rFonts w:asciiTheme="minorHAnsi" w:hAnsiTheme="minorHAnsi" w:cstheme="minorHAnsi"/>
          <w:b/>
          <w:bCs/>
        </w:rPr>
        <w:t>4. OBJETIVO</w:t>
      </w:r>
    </w:p>
    <w:p w14:paraId="4923B570" w14:textId="77777777" w:rsidR="00D04303" w:rsidRPr="007C6B79" w:rsidRDefault="00D04303" w:rsidP="00D04303">
      <w:pPr>
        <w:pStyle w:val="Cabealho"/>
        <w:spacing w:line="240" w:lineRule="atLeast"/>
        <w:ind w:right="-143"/>
        <w:jc w:val="both"/>
        <w:rPr>
          <w:rFonts w:asciiTheme="minorHAnsi" w:hAnsiTheme="minorHAnsi" w:cstheme="minorHAnsi"/>
          <w:b/>
          <w:bCs/>
        </w:rPr>
      </w:pPr>
    </w:p>
    <w:p w14:paraId="49997A26" w14:textId="73601B37" w:rsidR="00793550" w:rsidRPr="007C6B79" w:rsidRDefault="00BD7DE8" w:rsidP="00D04303">
      <w:pPr>
        <w:spacing w:line="240" w:lineRule="atLeast"/>
        <w:jc w:val="both"/>
        <w:rPr>
          <w:rFonts w:asciiTheme="minorHAnsi" w:eastAsiaTheme="minorHAnsi" w:hAnsiTheme="minorHAnsi" w:cstheme="minorHAnsi"/>
          <w:lang w:eastAsia="en-US"/>
        </w:rPr>
      </w:pPr>
      <w:r w:rsidRPr="007C6B79">
        <w:rPr>
          <w:rFonts w:asciiTheme="minorHAnsi" w:hAnsiTheme="minorHAnsi" w:cstheme="minorHAnsi"/>
        </w:rPr>
        <w:t>I</w:t>
      </w:r>
      <w:r w:rsidR="00154772" w:rsidRPr="007C6B79">
        <w:rPr>
          <w:rFonts w:asciiTheme="minorHAnsi" w:hAnsiTheme="minorHAnsi" w:cstheme="minorHAnsi"/>
        </w:rPr>
        <w:t xml:space="preserve">dentificação </w:t>
      </w:r>
      <w:r w:rsidRPr="007C6B79">
        <w:rPr>
          <w:rFonts w:asciiTheme="minorHAnsi" w:hAnsiTheme="minorHAnsi" w:cstheme="minorHAnsi"/>
        </w:rPr>
        <w:t xml:space="preserve">de </w:t>
      </w:r>
      <w:r w:rsidR="00154772" w:rsidRPr="007C6B79">
        <w:rPr>
          <w:rFonts w:asciiTheme="minorHAnsi" w:hAnsiTheme="minorHAnsi" w:cstheme="minorHAnsi"/>
        </w:rPr>
        <w:t xml:space="preserve">eventuais situações que possam </w:t>
      </w:r>
      <w:r w:rsidR="00B50212" w:rsidRPr="007C6B79">
        <w:rPr>
          <w:rFonts w:asciiTheme="minorHAnsi" w:hAnsiTheme="minorHAnsi" w:cstheme="minorHAnsi"/>
        </w:rPr>
        <w:t xml:space="preserve">estar </w:t>
      </w:r>
      <w:r w:rsidR="00084CE9" w:rsidRPr="007C6B79">
        <w:rPr>
          <w:rFonts w:asciiTheme="minorHAnsi" w:hAnsiTheme="minorHAnsi" w:cstheme="minorHAnsi"/>
        </w:rPr>
        <w:t>em</w:t>
      </w:r>
      <w:r w:rsidR="00E31E83" w:rsidRPr="007C6B79">
        <w:rPr>
          <w:rFonts w:asciiTheme="minorHAnsi" w:hAnsiTheme="minorHAnsi" w:cstheme="minorHAnsi"/>
        </w:rPr>
        <w:t xml:space="preserve"> desalinhamento </w:t>
      </w:r>
      <w:r w:rsidR="00B50212" w:rsidRPr="007C6B79">
        <w:rPr>
          <w:rFonts w:asciiTheme="minorHAnsi" w:hAnsiTheme="minorHAnsi" w:cstheme="minorHAnsi"/>
        </w:rPr>
        <w:t xml:space="preserve">com </w:t>
      </w:r>
      <w:r w:rsidR="00B71726" w:rsidRPr="007C6B79">
        <w:rPr>
          <w:rFonts w:asciiTheme="minorHAnsi" w:hAnsiTheme="minorHAnsi" w:cstheme="minorHAnsi"/>
        </w:rPr>
        <w:t>as</w:t>
      </w:r>
      <w:r w:rsidR="00E31E83" w:rsidRPr="007C6B79">
        <w:rPr>
          <w:rFonts w:asciiTheme="minorHAnsi" w:hAnsiTheme="minorHAnsi" w:cstheme="minorHAnsi"/>
        </w:rPr>
        <w:t xml:space="preserve"> diretrizes de ética e conduta da EAF </w:t>
      </w:r>
      <w:r w:rsidR="00B50212" w:rsidRPr="007C6B79">
        <w:rPr>
          <w:rFonts w:asciiTheme="minorHAnsi" w:hAnsiTheme="minorHAnsi" w:cstheme="minorHAnsi"/>
        </w:rPr>
        <w:t xml:space="preserve">e </w:t>
      </w:r>
      <w:r w:rsidR="00B50212" w:rsidRPr="007C6B79">
        <w:rPr>
          <w:rFonts w:asciiTheme="minorHAnsi" w:eastAsiaTheme="minorHAnsi" w:hAnsiTheme="minorHAnsi" w:cstheme="minorHAnsi"/>
          <w:lang w:eastAsia="en-US"/>
        </w:rPr>
        <w:t>potenciais riscos que a EAF pode estar exposta.</w:t>
      </w:r>
    </w:p>
    <w:p w14:paraId="2346336E" w14:textId="77777777" w:rsidR="00367F42" w:rsidRPr="007C6B79" w:rsidRDefault="00367F42" w:rsidP="00D04303">
      <w:pPr>
        <w:spacing w:line="240" w:lineRule="atLeast"/>
        <w:jc w:val="both"/>
        <w:rPr>
          <w:rFonts w:asciiTheme="minorHAnsi" w:hAnsiTheme="minorHAnsi" w:cstheme="minorHAnsi"/>
        </w:rPr>
      </w:pPr>
    </w:p>
    <w:p w14:paraId="0CD0543F" w14:textId="5B83E23D" w:rsidR="0080488C" w:rsidRPr="007C6B79" w:rsidRDefault="001656C8" w:rsidP="00D04303">
      <w:pPr>
        <w:pStyle w:val="Sumrio1"/>
        <w:numPr>
          <w:ilvl w:val="0"/>
          <w:numId w:val="0"/>
        </w:numPr>
        <w:spacing w:before="0" w:after="0" w:line="240" w:lineRule="atLeast"/>
        <w:ind w:left="567" w:hanging="567"/>
        <w:rPr>
          <w:sz w:val="20"/>
          <w:szCs w:val="20"/>
        </w:rPr>
      </w:pPr>
      <w:r w:rsidRPr="007C6B79">
        <w:rPr>
          <w:sz w:val="20"/>
          <w:szCs w:val="20"/>
        </w:rPr>
        <w:t>5</w:t>
      </w:r>
      <w:r w:rsidR="00793550" w:rsidRPr="007C6B79">
        <w:rPr>
          <w:sz w:val="20"/>
          <w:szCs w:val="20"/>
        </w:rPr>
        <w:t xml:space="preserve">. </w:t>
      </w:r>
      <w:r w:rsidR="0080488C" w:rsidRPr="007C6B79">
        <w:rPr>
          <w:sz w:val="20"/>
          <w:szCs w:val="20"/>
        </w:rPr>
        <w:t xml:space="preserve">DESCRIÇÃO DOS SERVIÇOS </w:t>
      </w:r>
      <w:r w:rsidR="001D0628" w:rsidRPr="007C6B79">
        <w:rPr>
          <w:sz w:val="20"/>
          <w:szCs w:val="20"/>
        </w:rPr>
        <w:t>/ PRODUTOS</w:t>
      </w:r>
    </w:p>
    <w:p w14:paraId="5ABD70B3" w14:textId="77777777" w:rsidR="00353EF0" w:rsidRPr="007C6B79" w:rsidRDefault="00353EF0" w:rsidP="00D04303">
      <w:pPr>
        <w:spacing w:line="240" w:lineRule="atLeast"/>
        <w:rPr>
          <w:rFonts w:asciiTheme="minorHAnsi" w:hAnsiTheme="minorHAnsi" w:cstheme="minorHAnsi"/>
        </w:rPr>
      </w:pPr>
    </w:p>
    <w:p w14:paraId="3E6F83C4" w14:textId="4EB70FAA" w:rsidR="00B42FCD" w:rsidRPr="007C6B79" w:rsidRDefault="00B42FCD" w:rsidP="00D04303">
      <w:pPr>
        <w:pStyle w:val="Default"/>
        <w:spacing w:line="240" w:lineRule="atLeast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7C6B79">
        <w:rPr>
          <w:rFonts w:asciiTheme="minorHAnsi" w:hAnsiTheme="minorHAnsi" w:cstheme="minorHAnsi"/>
          <w:color w:val="auto"/>
          <w:sz w:val="20"/>
          <w:szCs w:val="20"/>
        </w:rPr>
        <w:t xml:space="preserve">Em atendimento à normas internas e externas a que a EAF está sujeita, incluindo à Lei n. 12.846/2013 - Lei Anticorrupção Brasileira - a finalidade desta RFP é contratar serviços de assessoria na realização de procedimentos de Background check de terceiros (potenciais colaboradores e fornecedores) sejam eles pessoas físicas ou jurídicas, com o objetivo de identificar eventuais situações que possam resultar em riscos para a Associação. </w:t>
      </w:r>
    </w:p>
    <w:p w14:paraId="7B241F14" w14:textId="77777777" w:rsidR="005E57AD" w:rsidRPr="007C6B79" w:rsidRDefault="005E57AD" w:rsidP="00D04303">
      <w:pPr>
        <w:spacing w:line="240" w:lineRule="atLeast"/>
        <w:jc w:val="both"/>
        <w:rPr>
          <w:rFonts w:asciiTheme="minorHAnsi" w:hAnsiTheme="minorHAnsi" w:cstheme="minorHAnsi"/>
        </w:rPr>
      </w:pPr>
    </w:p>
    <w:p w14:paraId="17FEA873" w14:textId="77777777" w:rsidR="00061C8C" w:rsidRPr="007C6B79" w:rsidRDefault="005E57AD" w:rsidP="00D04303">
      <w:pPr>
        <w:pStyle w:val="Default"/>
        <w:spacing w:line="240" w:lineRule="atLeast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7C6B79">
        <w:rPr>
          <w:rFonts w:asciiTheme="minorHAnsi" w:hAnsiTheme="minorHAnsi" w:cstheme="minorHAnsi"/>
          <w:color w:val="auto"/>
          <w:sz w:val="20"/>
          <w:szCs w:val="20"/>
        </w:rPr>
        <w:t xml:space="preserve">Com base no resultado das informações encontradas, deverá </w:t>
      </w:r>
      <w:r w:rsidR="00954E85" w:rsidRPr="007C6B79">
        <w:rPr>
          <w:rFonts w:asciiTheme="minorHAnsi" w:hAnsiTheme="minorHAnsi" w:cstheme="minorHAnsi"/>
          <w:color w:val="auto"/>
          <w:sz w:val="20"/>
          <w:szCs w:val="20"/>
        </w:rPr>
        <w:t xml:space="preserve">ser emitido um Relatório </w:t>
      </w:r>
      <w:r w:rsidR="00B04F24" w:rsidRPr="007C6B79">
        <w:rPr>
          <w:rFonts w:asciiTheme="minorHAnsi" w:hAnsiTheme="minorHAnsi" w:cstheme="minorHAnsi"/>
          <w:color w:val="auto"/>
          <w:sz w:val="20"/>
          <w:szCs w:val="20"/>
        </w:rPr>
        <w:t xml:space="preserve">sumarizado </w:t>
      </w:r>
      <w:r w:rsidR="00954E85" w:rsidRPr="007C6B79">
        <w:rPr>
          <w:rFonts w:asciiTheme="minorHAnsi" w:hAnsiTheme="minorHAnsi" w:cstheme="minorHAnsi"/>
          <w:color w:val="auto"/>
          <w:sz w:val="20"/>
          <w:szCs w:val="20"/>
        </w:rPr>
        <w:t xml:space="preserve">de Background Check contendo a descrição das análises realizadas e das conclusões relativas à pesquisa feita, com os riscos relacionados a eventual contratação e caso seja identificado algum tema de preocupação – </w:t>
      </w:r>
      <w:proofErr w:type="spellStart"/>
      <w:r w:rsidR="00954E85" w:rsidRPr="007C6B79">
        <w:rPr>
          <w:rFonts w:asciiTheme="minorHAnsi" w:hAnsiTheme="minorHAnsi" w:cstheme="minorHAnsi"/>
          <w:i/>
          <w:iCs/>
          <w:color w:val="auto"/>
          <w:sz w:val="20"/>
          <w:szCs w:val="20"/>
        </w:rPr>
        <w:t>red</w:t>
      </w:r>
      <w:proofErr w:type="spellEnd"/>
      <w:r w:rsidR="00954E85" w:rsidRPr="007C6B79">
        <w:rPr>
          <w:rFonts w:asciiTheme="minorHAnsi" w:hAnsiTheme="minorHAnsi" w:cstheme="minorHAnsi"/>
          <w:i/>
          <w:iCs/>
          <w:color w:val="auto"/>
          <w:sz w:val="20"/>
          <w:szCs w:val="20"/>
        </w:rPr>
        <w:t xml:space="preserve"> flags,</w:t>
      </w:r>
      <w:r w:rsidR="00954E85" w:rsidRPr="007C6B79">
        <w:rPr>
          <w:rFonts w:asciiTheme="minorHAnsi" w:hAnsiTheme="minorHAnsi" w:cstheme="minorHAnsi"/>
          <w:color w:val="auto"/>
          <w:sz w:val="20"/>
          <w:szCs w:val="20"/>
        </w:rPr>
        <w:t xml:space="preserve"> deverá haver indicação expressa</w:t>
      </w:r>
      <w:r w:rsidR="00061C8C" w:rsidRPr="007C6B79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16F74F76" w14:textId="77777777" w:rsidR="00061C8C" w:rsidRPr="007C6B79" w:rsidRDefault="00061C8C" w:rsidP="00D04303">
      <w:pPr>
        <w:pStyle w:val="Default"/>
        <w:spacing w:line="240" w:lineRule="atLeast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72CEC187" w14:textId="67BD041F" w:rsidR="00954E85" w:rsidRPr="007C6B79" w:rsidRDefault="00061C8C" w:rsidP="00D04303">
      <w:pPr>
        <w:pStyle w:val="Default"/>
        <w:spacing w:line="240" w:lineRule="atLeast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7C6B79">
        <w:rPr>
          <w:rFonts w:asciiTheme="minorHAnsi" w:hAnsiTheme="minorHAnsi" w:cstheme="minorHAnsi"/>
          <w:color w:val="auto"/>
          <w:sz w:val="20"/>
          <w:szCs w:val="20"/>
        </w:rPr>
        <w:t xml:space="preserve">O relatório deverá ser apresentado em até </w:t>
      </w:r>
      <w:r w:rsidR="00954E85" w:rsidRPr="007C6B79">
        <w:rPr>
          <w:rFonts w:asciiTheme="minorHAnsi" w:hAnsiTheme="minorHAnsi" w:cstheme="minorHAnsi"/>
          <w:color w:val="auto"/>
          <w:sz w:val="20"/>
          <w:szCs w:val="20"/>
        </w:rPr>
        <w:t>02 (dois) dias úteis, após a solicitação.</w:t>
      </w:r>
    </w:p>
    <w:p w14:paraId="3806A350" w14:textId="77777777" w:rsidR="006175D3" w:rsidRPr="007C6B79" w:rsidRDefault="006175D3" w:rsidP="00D04303">
      <w:pPr>
        <w:pStyle w:val="Default"/>
        <w:spacing w:line="240" w:lineRule="atLeast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6B5D6DB9" w14:textId="11954539" w:rsidR="006175D3" w:rsidRPr="007C6B79" w:rsidRDefault="006175D3" w:rsidP="00D04303">
      <w:pPr>
        <w:autoSpaceDE w:val="0"/>
        <w:autoSpaceDN w:val="0"/>
        <w:adjustRightInd w:val="0"/>
        <w:spacing w:line="240" w:lineRule="atLeast"/>
        <w:jc w:val="both"/>
        <w:rPr>
          <w:rFonts w:asciiTheme="minorHAnsi" w:eastAsiaTheme="minorHAnsi" w:hAnsiTheme="minorHAnsi" w:cstheme="minorHAnsi"/>
          <w:lang w:eastAsia="en-US"/>
        </w:rPr>
      </w:pPr>
      <w:r w:rsidRPr="007C6B79">
        <w:rPr>
          <w:rFonts w:asciiTheme="minorHAnsi" w:eastAsiaTheme="minorHAnsi" w:hAnsiTheme="minorHAnsi" w:cstheme="minorHAnsi"/>
          <w:lang w:eastAsia="en-US"/>
        </w:rPr>
        <w:t>As medidas de background check realizadas deverão ter como objetivo a identificação de temas que</w:t>
      </w:r>
      <w:r w:rsidR="00367F42" w:rsidRPr="007C6B79">
        <w:rPr>
          <w:rFonts w:asciiTheme="minorHAnsi" w:eastAsiaTheme="minorHAnsi" w:hAnsiTheme="minorHAnsi" w:cstheme="minorHAnsi"/>
          <w:lang w:eastAsia="en-US"/>
        </w:rPr>
        <w:t xml:space="preserve"> </w:t>
      </w:r>
      <w:r w:rsidRPr="007C6B79">
        <w:rPr>
          <w:rFonts w:asciiTheme="minorHAnsi" w:eastAsiaTheme="minorHAnsi" w:hAnsiTheme="minorHAnsi" w:cstheme="minorHAnsi"/>
          <w:lang w:eastAsia="en-US"/>
        </w:rPr>
        <w:t>representem potenciais riscos para a EAF, a</w:t>
      </w:r>
      <w:r w:rsidR="00250EE0" w:rsidRPr="007C6B79">
        <w:rPr>
          <w:rFonts w:asciiTheme="minorHAnsi" w:eastAsiaTheme="minorHAnsi" w:hAnsiTheme="minorHAnsi" w:cstheme="minorHAnsi"/>
          <w:lang w:eastAsia="en-US"/>
        </w:rPr>
        <w:t xml:space="preserve"> </w:t>
      </w:r>
      <w:r w:rsidRPr="007C6B79">
        <w:rPr>
          <w:rFonts w:asciiTheme="minorHAnsi" w:eastAsiaTheme="minorHAnsi" w:hAnsiTheme="minorHAnsi" w:cstheme="minorHAnsi"/>
          <w:lang w:eastAsia="en-US"/>
        </w:rPr>
        <w:t>partir de informações relacionadas à reputação, idoneidade, práticas de combate à fraude e à</w:t>
      </w:r>
      <w:r w:rsidR="00250EE0" w:rsidRPr="007C6B79">
        <w:rPr>
          <w:rFonts w:asciiTheme="minorHAnsi" w:eastAsiaTheme="minorHAnsi" w:hAnsiTheme="minorHAnsi" w:cstheme="minorHAnsi"/>
          <w:lang w:eastAsia="en-US"/>
        </w:rPr>
        <w:t xml:space="preserve"> </w:t>
      </w:r>
      <w:r w:rsidRPr="007C6B79">
        <w:rPr>
          <w:rFonts w:asciiTheme="minorHAnsi" w:eastAsiaTheme="minorHAnsi" w:hAnsiTheme="minorHAnsi" w:cstheme="minorHAnsi"/>
          <w:lang w:eastAsia="en-US"/>
        </w:rPr>
        <w:t xml:space="preserve">corrupção </w:t>
      </w:r>
      <w:proofErr w:type="gramStart"/>
      <w:r w:rsidRPr="007C6B79">
        <w:rPr>
          <w:rFonts w:asciiTheme="minorHAnsi" w:eastAsiaTheme="minorHAnsi" w:hAnsiTheme="minorHAnsi" w:cstheme="minorHAnsi"/>
          <w:lang w:eastAsia="en-US"/>
        </w:rPr>
        <w:t>dos mesmos</w:t>
      </w:r>
      <w:proofErr w:type="gramEnd"/>
      <w:r w:rsidRPr="007C6B79">
        <w:rPr>
          <w:rFonts w:asciiTheme="minorHAnsi" w:eastAsiaTheme="minorHAnsi" w:hAnsiTheme="minorHAnsi" w:cstheme="minorHAnsi"/>
          <w:lang w:eastAsia="en-US"/>
        </w:rPr>
        <w:t>, condição de Pessoa Politicamente Exposta, doações políticas, entre outros aspectos mencionados na RFP.</w:t>
      </w:r>
    </w:p>
    <w:p w14:paraId="1419E358" w14:textId="77777777" w:rsidR="006175D3" w:rsidRPr="007C6B79" w:rsidRDefault="006175D3" w:rsidP="00D04303">
      <w:pPr>
        <w:autoSpaceDE w:val="0"/>
        <w:autoSpaceDN w:val="0"/>
        <w:adjustRightInd w:val="0"/>
        <w:spacing w:line="240" w:lineRule="atLeast"/>
        <w:jc w:val="both"/>
        <w:rPr>
          <w:rFonts w:asciiTheme="minorHAnsi" w:eastAsiaTheme="minorHAnsi" w:hAnsiTheme="minorHAnsi" w:cstheme="minorHAnsi"/>
          <w:lang w:eastAsia="en-US"/>
        </w:rPr>
      </w:pPr>
    </w:p>
    <w:p w14:paraId="2152C1F1" w14:textId="2858CA07" w:rsidR="006175D3" w:rsidRPr="007C6B79" w:rsidRDefault="006175D3" w:rsidP="00367F42">
      <w:pPr>
        <w:autoSpaceDE w:val="0"/>
        <w:autoSpaceDN w:val="0"/>
        <w:adjustRightInd w:val="0"/>
        <w:spacing w:line="240" w:lineRule="atLeast"/>
        <w:jc w:val="both"/>
        <w:rPr>
          <w:rFonts w:asciiTheme="minorHAnsi" w:hAnsiTheme="minorHAnsi" w:cstheme="minorHAnsi"/>
        </w:rPr>
      </w:pPr>
      <w:r w:rsidRPr="007C6B79">
        <w:rPr>
          <w:rFonts w:asciiTheme="minorHAnsi" w:eastAsiaTheme="minorHAnsi" w:hAnsiTheme="minorHAnsi" w:cstheme="minorHAnsi"/>
          <w:lang w:eastAsia="en-US"/>
        </w:rPr>
        <w:lastRenderedPageBreak/>
        <w:t xml:space="preserve">Deverá haver ainda relatório em formato Excel para acompanhamento </w:t>
      </w:r>
      <w:proofErr w:type="gramStart"/>
      <w:r w:rsidRPr="007C6B79">
        <w:rPr>
          <w:rFonts w:asciiTheme="minorHAnsi" w:eastAsiaTheme="minorHAnsi" w:hAnsiTheme="minorHAnsi" w:cstheme="minorHAnsi"/>
          <w:lang w:eastAsia="en-US"/>
        </w:rPr>
        <w:t>dos background</w:t>
      </w:r>
      <w:proofErr w:type="gramEnd"/>
      <w:r w:rsidRPr="007C6B79">
        <w:rPr>
          <w:rFonts w:asciiTheme="minorHAnsi" w:eastAsiaTheme="minorHAnsi" w:hAnsiTheme="minorHAnsi" w:cstheme="minorHAnsi"/>
          <w:lang w:eastAsia="en-US"/>
        </w:rPr>
        <w:t xml:space="preserve"> </w:t>
      </w:r>
      <w:proofErr w:type="spellStart"/>
      <w:r w:rsidRPr="007C6B79">
        <w:rPr>
          <w:rFonts w:asciiTheme="minorHAnsi" w:eastAsiaTheme="minorHAnsi" w:hAnsiTheme="minorHAnsi" w:cstheme="minorHAnsi"/>
          <w:lang w:eastAsia="en-US"/>
        </w:rPr>
        <w:t>checks</w:t>
      </w:r>
      <w:proofErr w:type="spellEnd"/>
      <w:r w:rsidRPr="007C6B79">
        <w:rPr>
          <w:rFonts w:asciiTheme="minorHAnsi" w:eastAsiaTheme="minorHAnsi" w:hAnsiTheme="minorHAnsi" w:cstheme="minorHAnsi"/>
          <w:lang w:eastAsia="en-US"/>
        </w:rPr>
        <w:t>, incluindo</w:t>
      </w:r>
      <w:r w:rsidR="00D04303" w:rsidRPr="007C6B79">
        <w:rPr>
          <w:rFonts w:asciiTheme="minorHAnsi" w:eastAsiaTheme="minorHAnsi" w:hAnsiTheme="minorHAnsi" w:cstheme="minorHAnsi"/>
          <w:lang w:eastAsia="en-US"/>
        </w:rPr>
        <w:t xml:space="preserve"> </w:t>
      </w:r>
      <w:r w:rsidRPr="007C6B79">
        <w:rPr>
          <w:rFonts w:asciiTheme="minorHAnsi" w:eastAsiaTheme="minorHAnsi" w:hAnsiTheme="minorHAnsi" w:cstheme="minorHAnsi"/>
          <w:lang w:eastAsia="en-US"/>
        </w:rPr>
        <w:t>resumo dos achados, que incluirá, pelo menos: (a) nome ou</w:t>
      </w:r>
      <w:r w:rsidR="00D04303" w:rsidRPr="007C6B79">
        <w:rPr>
          <w:rFonts w:asciiTheme="minorHAnsi" w:eastAsiaTheme="minorHAnsi" w:hAnsiTheme="minorHAnsi" w:cstheme="minorHAnsi"/>
          <w:lang w:eastAsia="en-US"/>
        </w:rPr>
        <w:t xml:space="preserve"> </w:t>
      </w:r>
      <w:r w:rsidRPr="007C6B79">
        <w:rPr>
          <w:rFonts w:asciiTheme="minorHAnsi" w:eastAsiaTheme="minorHAnsi" w:hAnsiTheme="minorHAnsi" w:cstheme="minorHAnsi"/>
          <w:lang w:eastAsia="en-US"/>
        </w:rPr>
        <w:t>razão social; (b) CPF ou CNPJ; (c) datas de solicitação, consulta e entrega; (d) existência de pedido de</w:t>
      </w:r>
      <w:r w:rsidR="00D04303" w:rsidRPr="007C6B79">
        <w:rPr>
          <w:rFonts w:asciiTheme="minorHAnsi" w:eastAsiaTheme="minorHAnsi" w:hAnsiTheme="minorHAnsi" w:cstheme="minorHAnsi"/>
          <w:lang w:eastAsia="en-US"/>
        </w:rPr>
        <w:t xml:space="preserve"> </w:t>
      </w:r>
      <w:r w:rsidRPr="007C6B79">
        <w:rPr>
          <w:rFonts w:asciiTheme="minorHAnsi" w:eastAsiaTheme="minorHAnsi" w:hAnsiTheme="minorHAnsi" w:cstheme="minorHAnsi"/>
          <w:lang w:eastAsia="en-US"/>
        </w:rPr>
        <w:t xml:space="preserve">correção; (e) resumo de </w:t>
      </w:r>
      <w:proofErr w:type="spellStart"/>
      <w:r w:rsidRPr="007C6B79">
        <w:rPr>
          <w:rFonts w:asciiTheme="minorHAnsi" w:eastAsiaTheme="minorHAnsi" w:hAnsiTheme="minorHAnsi" w:cstheme="minorHAnsi"/>
          <w:lang w:eastAsia="en-US"/>
        </w:rPr>
        <w:t>red</w:t>
      </w:r>
      <w:proofErr w:type="spellEnd"/>
      <w:r w:rsidRPr="007C6B79">
        <w:rPr>
          <w:rFonts w:asciiTheme="minorHAnsi" w:eastAsiaTheme="minorHAnsi" w:hAnsiTheme="minorHAnsi" w:cstheme="minorHAnsi"/>
          <w:lang w:eastAsia="en-US"/>
        </w:rPr>
        <w:t xml:space="preserve"> flags de achados.</w:t>
      </w:r>
    </w:p>
    <w:p w14:paraId="1D540C78" w14:textId="77777777" w:rsidR="0079116F" w:rsidRPr="007C6B79" w:rsidRDefault="0079116F" w:rsidP="00D04303">
      <w:pPr>
        <w:pStyle w:val="Default"/>
        <w:spacing w:line="240" w:lineRule="atLeast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0FF0C1B4" w14:textId="68C4EFD3" w:rsidR="0079116F" w:rsidRPr="007C6B79" w:rsidRDefault="0079116F" w:rsidP="00D04303">
      <w:pPr>
        <w:pStyle w:val="Default"/>
        <w:spacing w:line="240" w:lineRule="atLeast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7C6B79">
        <w:rPr>
          <w:rFonts w:asciiTheme="minorHAnsi" w:hAnsiTheme="minorHAnsi" w:cstheme="minorHAnsi"/>
          <w:color w:val="auto"/>
          <w:sz w:val="20"/>
          <w:szCs w:val="20"/>
        </w:rPr>
        <w:t>É desejável que seja possível emitir relatório em Excel de todos os campos de busca/pesquisa e análise</w:t>
      </w:r>
      <w:r w:rsidR="00061C8C" w:rsidRPr="007C6B79">
        <w:rPr>
          <w:rFonts w:asciiTheme="minorHAnsi" w:hAnsiTheme="minorHAnsi" w:cstheme="minorHAnsi"/>
          <w:color w:val="auto"/>
          <w:sz w:val="20"/>
          <w:szCs w:val="20"/>
        </w:rPr>
        <w:t xml:space="preserve"> e seus achados</w:t>
      </w:r>
      <w:r w:rsidRPr="007C6B79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3B8FB975" w14:textId="5953F8F2" w:rsidR="00954E85" w:rsidRPr="007C6B79" w:rsidRDefault="00954E85" w:rsidP="00D04303">
      <w:pPr>
        <w:pStyle w:val="Default"/>
        <w:spacing w:line="240" w:lineRule="atLeast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13CA7F72" w14:textId="380B819F" w:rsidR="00954E85" w:rsidRPr="007C6B79" w:rsidRDefault="00954E85" w:rsidP="00D04303">
      <w:pPr>
        <w:pStyle w:val="Default"/>
        <w:spacing w:line="240" w:lineRule="atLeast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7C6B79">
        <w:rPr>
          <w:rFonts w:asciiTheme="minorHAnsi" w:hAnsiTheme="minorHAnsi" w:cstheme="minorHAnsi"/>
          <w:color w:val="auto"/>
          <w:sz w:val="20"/>
          <w:szCs w:val="20"/>
        </w:rPr>
        <w:t>O Relatório de Background Check deverá ser apresentado por meio eletrônico, utilizando, para tanto, o formato PDF, com assinatura digital dos responsáveis</w:t>
      </w:r>
      <w:r w:rsidR="00061C8C" w:rsidRPr="007C6B79">
        <w:rPr>
          <w:rFonts w:asciiTheme="minorHAnsi" w:hAnsiTheme="minorHAnsi" w:cstheme="minorHAnsi"/>
          <w:color w:val="auto"/>
          <w:sz w:val="20"/>
          <w:szCs w:val="20"/>
        </w:rPr>
        <w:t>, quando for o caso</w:t>
      </w:r>
      <w:r w:rsidRPr="007C6B79">
        <w:rPr>
          <w:rFonts w:asciiTheme="minorHAnsi" w:hAnsiTheme="minorHAnsi" w:cstheme="minorHAnsi"/>
          <w:color w:val="auto"/>
          <w:sz w:val="20"/>
          <w:szCs w:val="20"/>
        </w:rPr>
        <w:t xml:space="preserve">. </w:t>
      </w:r>
    </w:p>
    <w:p w14:paraId="2895AA7C" w14:textId="77777777" w:rsidR="00954E85" w:rsidRPr="007C6B79" w:rsidRDefault="00954E85" w:rsidP="00D04303">
      <w:pPr>
        <w:pStyle w:val="Default"/>
        <w:spacing w:line="240" w:lineRule="atLeast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06A25B22" w14:textId="2C5B1DA1" w:rsidR="00954E85" w:rsidRPr="007C6B79" w:rsidRDefault="00954E85" w:rsidP="00D04303">
      <w:pPr>
        <w:pStyle w:val="Default"/>
        <w:spacing w:line="240" w:lineRule="atLeast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7C6B79">
        <w:rPr>
          <w:rFonts w:asciiTheme="minorHAnsi" w:hAnsiTheme="minorHAnsi" w:cstheme="minorHAnsi"/>
          <w:color w:val="auto"/>
          <w:sz w:val="20"/>
          <w:szCs w:val="20"/>
        </w:rPr>
        <w:t>Deverá fazer parte do Relatório em questão, materiais e/ou documentos de consulta, além de outros produzidos em razão do escopo dos serviços e referenciados no Relatório</w:t>
      </w:r>
    </w:p>
    <w:p w14:paraId="0DA43AB9" w14:textId="77777777" w:rsidR="00954E85" w:rsidRPr="007C6B79" w:rsidRDefault="00954E85" w:rsidP="00D04303">
      <w:pPr>
        <w:pStyle w:val="Default"/>
        <w:spacing w:line="240" w:lineRule="atLeast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0D90DF02" w14:textId="77777777" w:rsidR="00D4641F" w:rsidRPr="007C6B79" w:rsidRDefault="00954E85" w:rsidP="00D04303">
      <w:pPr>
        <w:pStyle w:val="Default"/>
        <w:spacing w:line="240" w:lineRule="atLeast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7C6B79">
        <w:rPr>
          <w:rFonts w:asciiTheme="minorHAnsi" w:hAnsiTheme="minorHAnsi" w:cstheme="minorHAnsi"/>
          <w:color w:val="auto"/>
          <w:sz w:val="20"/>
          <w:szCs w:val="20"/>
        </w:rPr>
        <w:t xml:space="preserve">Caso seja detectada alguma inconsistência, incorreção, ausência, falha ou desconformidade do Relatório frente às atividades contratadas, será emitido um aviso para que, no prazo de até 1 (um) dia </w:t>
      </w:r>
      <w:r w:rsidR="00D4641F" w:rsidRPr="007C6B79">
        <w:rPr>
          <w:rFonts w:asciiTheme="minorHAnsi" w:hAnsiTheme="minorHAnsi" w:cstheme="minorHAnsi"/>
          <w:color w:val="auto"/>
          <w:sz w:val="20"/>
          <w:szCs w:val="20"/>
        </w:rPr>
        <w:t>útil</w:t>
      </w:r>
      <w:r w:rsidRPr="007C6B79">
        <w:rPr>
          <w:rFonts w:asciiTheme="minorHAnsi" w:hAnsiTheme="minorHAnsi" w:cstheme="minorHAnsi"/>
          <w:color w:val="auto"/>
          <w:sz w:val="20"/>
          <w:szCs w:val="20"/>
        </w:rPr>
        <w:t xml:space="preserve">, </w:t>
      </w:r>
      <w:r w:rsidR="00D4641F" w:rsidRPr="007C6B79">
        <w:rPr>
          <w:rFonts w:asciiTheme="minorHAnsi" w:hAnsiTheme="minorHAnsi" w:cstheme="minorHAnsi"/>
          <w:color w:val="auto"/>
          <w:sz w:val="20"/>
          <w:szCs w:val="20"/>
        </w:rPr>
        <w:t>seja emitido relatório corrigido.</w:t>
      </w:r>
    </w:p>
    <w:p w14:paraId="59049580" w14:textId="77777777" w:rsidR="00D4641F" w:rsidRPr="007C6B79" w:rsidRDefault="00D4641F" w:rsidP="00D04303">
      <w:pPr>
        <w:pStyle w:val="Default"/>
        <w:spacing w:line="240" w:lineRule="atLeast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6031E6D5" w14:textId="77777777" w:rsidR="00954E85" w:rsidRPr="007C6B79" w:rsidRDefault="00954E85" w:rsidP="00D04303">
      <w:pPr>
        <w:pStyle w:val="Default"/>
        <w:spacing w:line="240" w:lineRule="atLeast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7C6B79">
        <w:rPr>
          <w:rFonts w:asciiTheme="minorHAnsi" w:hAnsiTheme="minorHAnsi" w:cstheme="minorHAnsi"/>
          <w:color w:val="auto"/>
          <w:sz w:val="20"/>
          <w:szCs w:val="20"/>
        </w:rPr>
        <w:t xml:space="preserve">O objeto contratual será executado sob demanda da EAF. </w:t>
      </w:r>
    </w:p>
    <w:p w14:paraId="686A5AF9" w14:textId="77777777" w:rsidR="00D4641F" w:rsidRPr="007C6B79" w:rsidRDefault="00D4641F" w:rsidP="00D04303">
      <w:pPr>
        <w:pStyle w:val="Default"/>
        <w:spacing w:line="240" w:lineRule="atLeast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6E621D96" w14:textId="3CC9DBB1" w:rsidR="0055581D" w:rsidRPr="007C6B79" w:rsidRDefault="00D4641F" w:rsidP="00D04303">
      <w:pPr>
        <w:pStyle w:val="Default"/>
        <w:spacing w:line="240" w:lineRule="atLeast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7C6B79">
        <w:rPr>
          <w:rFonts w:asciiTheme="minorHAnsi" w:hAnsiTheme="minorHAnsi" w:cstheme="minorHAnsi"/>
          <w:color w:val="auto"/>
          <w:sz w:val="20"/>
          <w:szCs w:val="20"/>
        </w:rPr>
        <w:t>A Proponente deverá</w:t>
      </w:r>
      <w:r w:rsidR="00954E85" w:rsidRPr="007C6B79">
        <w:rPr>
          <w:rFonts w:asciiTheme="minorHAnsi" w:hAnsiTheme="minorHAnsi" w:cstheme="minorHAnsi"/>
          <w:color w:val="auto"/>
          <w:sz w:val="20"/>
          <w:szCs w:val="20"/>
        </w:rPr>
        <w:t xml:space="preserve"> possuir política apropriada de proteção de dados em conformidade com as leis aplicáveis, incluindo a Lei Geral de Proteção de dados Pessoais (Lei 13.709/2018) e assegurar que toda informação </w:t>
      </w:r>
      <w:r w:rsidR="00415CBC" w:rsidRPr="007C6B79">
        <w:rPr>
          <w:rFonts w:asciiTheme="minorHAnsi" w:hAnsiTheme="minorHAnsi" w:cstheme="minorHAnsi"/>
          <w:color w:val="auto"/>
          <w:sz w:val="20"/>
          <w:szCs w:val="20"/>
        </w:rPr>
        <w:t>c</w:t>
      </w:r>
      <w:r w:rsidR="00954E85" w:rsidRPr="007C6B79">
        <w:rPr>
          <w:rFonts w:asciiTheme="minorHAnsi" w:hAnsiTheme="minorHAnsi" w:cstheme="minorHAnsi"/>
          <w:color w:val="auto"/>
          <w:sz w:val="20"/>
          <w:szCs w:val="20"/>
        </w:rPr>
        <w:t>oletada seja realizada por meio de fontes confiáveis e seguras.</w:t>
      </w:r>
    </w:p>
    <w:p w14:paraId="614068A2" w14:textId="77777777" w:rsidR="00E865DD" w:rsidRPr="007C6B79" w:rsidRDefault="00E865DD" w:rsidP="00D04303">
      <w:pPr>
        <w:pStyle w:val="Default"/>
        <w:spacing w:line="240" w:lineRule="atLeast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3E3E3AF8" w14:textId="77777777" w:rsidR="00E865DD" w:rsidRPr="007C6B79" w:rsidRDefault="00E865DD" w:rsidP="00E865DD">
      <w:pPr>
        <w:spacing w:line="240" w:lineRule="atLeast"/>
        <w:jc w:val="both"/>
        <w:rPr>
          <w:rFonts w:asciiTheme="minorHAnsi" w:hAnsiTheme="minorHAnsi" w:cstheme="minorHAnsi"/>
        </w:rPr>
      </w:pPr>
      <w:r w:rsidRPr="007C6B79">
        <w:rPr>
          <w:rFonts w:asciiTheme="minorHAnsi" w:hAnsiTheme="minorHAnsi" w:cstheme="minorHAnsi"/>
        </w:rPr>
        <w:t>Para a realização dos serviços de Background Check (pessoa física ou jurídica), a Proponente, orientada pelas melhores práticas, deverá considerar, minimamente, os aspectos que seguem.</w:t>
      </w:r>
    </w:p>
    <w:p w14:paraId="7EF0AF9A" w14:textId="77777777" w:rsidR="00E865DD" w:rsidRDefault="00E865DD" w:rsidP="00D04303">
      <w:pPr>
        <w:pStyle w:val="Default"/>
        <w:spacing w:line="240" w:lineRule="atLeast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1E0C8384" w14:textId="3749E8A7" w:rsidR="00BA255B" w:rsidRPr="007C6B79" w:rsidRDefault="00BA255B" w:rsidP="00D04303">
      <w:pPr>
        <w:pStyle w:val="Default"/>
        <w:spacing w:line="240" w:lineRule="atLeast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>
        <w:rPr>
          <w:rFonts w:asciiTheme="minorHAnsi" w:hAnsiTheme="minorHAnsi" w:cstheme="minorHAnsi"/>
          <w:noProof/>
          <w:color w:val="auto"/>
          <w:sz w:val="20"/>
          <w:szCs w:val="20"/>
        </w:rPr>
        <w:drawing>
          <wp:inline distT="0" distB="0" distL="0" distR="0" wp14:anchorId="45CE730B" wp14:editId="5F4DE265">
            <wp:extent cx="5036820" cy="3561682"/>
            <wp:effectExtent l="0" t="0" r="0" b="1270"/>
            <wp:docPr id="633087975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3978" cy="357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555983" w14:textId="6A851B79" w:rsidR="000925DB" w:rsidRPr="007C6B79" w:rsidRDefault="00CD3148" w:rsidP="00D04303">
      <w:pPr>
        <w:spacing w:line="240" w:lineRule="atLea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lastRenderedPageBreak/>
        <w:drawing>
          <wp:inline distT="0" distB="0" distL="0" distR="0" wp14:anchorId="000B7982" wp14:editId="48AE8116">
            <wp:extent cx="5090160" cy="2782361"/>
            <wp:effectExtent l="0" t="0" r="0" b="0"/>
            <wp:docPr id="549035736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9398" cy="2792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DCB262" w14:textId="34B810CB" w:rsidR="00CC0E59" w:rsidRPr="007C6B79" w:rsidRDefault="00760267" w:rsidP="00A67BAF">
      <w:pPr>
        <w:tabs>
          <w:tab w:val="left" w:pos="0"/>
        </w:tabs>
        <w:spacing w:line="240" w:lineRule="atLea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drawing>
          <wp:inline distT="0" distB="0" distL="0" distR="0" wp14:anchorId="2A436BED" wp14:editId="166615B2">
            <wp:extent cx="5090160" cy="2545080"/>
            <wp:effectExtent l="0" t="0" r="0" b="7620"/>
            <wp:docPr id="1118863258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1314" cy="2545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F974B6" w14:textId="77777777" w:rsidR="00CD3148" w:rsidRDefault="00CD3148" w:rsidP="00D04303">
      <w:pPr>
        <w:spacing w:line="240" w:lineRule="atLeast"/>
        <w:jc w:val="both"/>
        <w:rPr>
          <w:rFonts w:asciiTheme="minorHAnsi" w:hAnsiTheme="minorHAnsi" w:cstheme="minorHAnsi"/>
        </w:rPr>
      </w:pPr>
    </w:p>
    <w:p w14:paraId="41657613" w14:textId="655B131F" w:rsidR="007B1F71" w:rsidRPr="007C6B79" w:rsidRDefault="007B1F71" w:rsidP="00D04303">
      <w:pPr>
        <w:spacing w:line="240" w:lineRule="atLeast"/>
        <w:jc w:val="both"/>
        <w:rPr>
          <w:rFonts w:asciiTheme="minorHAnsi" w:hAnsiTheme="minorHAnsi" w:cstheme="minorHAnsi"/>
        </w:rPr>
      </w:pPr>
      <w:r w:rsidRPr="007C6B79">
        <w:rPr>
          <w:rFonts w:asciiTheme="minorHAnsi" w:hAnsiTheme="minorHAnsi" w:cstheme="minorHAnsi"/>
        </w:rPr>
        <w:t xml:space="preserve">Para a realização das pesquisas, a </w:t>
      </w:r>
      <w:r w:rsidR="008A339D" w:rsidRPr="007C6B79">
        <w:rPr>
          <w:rFonts w:asciiTheme="minorHAnsi" w:hAnsiTheme="minorHAnsi" w:cstheme="minorHAnsi"/>
        </w:rPr>
        <w:t>Proponente</w:t>
      </w:r>
      <w:r w:rsidRPr="007C6B79">
        <w:rPr>
          <w:rFonts w:asciiTheme="minorHAnsi" w:hAnsiTheme="minorHAnsi" w:cstheme="minorHAnsi"/>
        </w:rPr>
        <w:t xml:space="preserve"> deverá considerar minimamente informações constantes nos seguintes sites:</w:t>
      </w:r>
    </w:p>
    <w:p w14:paraId="389D18D8" w14:textId="77777777" w:rsidR="0036610F" w:rsidRPr="007C6B79" w:rsidRDefault="0036610F" w:rsidP="00D04303">
      <w:pPr>
        <w:spacing w:line="240" w:lineRule="atLeast"/>
        <w:jc w:val="both"/>
        <w:rPr>
          <w:rFonts w:asciiTheme="minorHAnsi" w:hAnsiTheme="minorHAnsi" w:cstheme="minorHAnsi"/>
        </w:rPr>
      </w:pPr>
    </w:p>
    <w:p w14:paraId="15B974A6" w14:textId="77777777" w:rsidR="00367F42" w:rsidRPr="007C6B79" w:rsidRDefault="0036610F" w:rsidP="00D04303">
      <w:pPr>
        <w:spacing w:line="240" w:lineRule="atLeast"/>
        <w:jc w:val="both"/>
        <w:rPr>
          <w:rFonts w:asciiTheme="minorHAnsi" w:hAnsiTheme="minorHAnsi" w:cstheme="minorHAnsi"/>
        </w:rPr>
      </w:pPr>
      <w:r w:rsidRPr="007C6B79">
        <w:rPr>
          <w:rFonts w:asciiTheme="minorHAnsi" w:hAnsiTheme="minorHAnsi" w:cstheme="minorHAnsi"/>
          <w:noProof/>
        </w:rPr>
        <w:drawing>
          <wp:inline distT="0" distB="0" distL="0" distR="0" wp14:anchorId="235F634C" wp14:editId="7D4C45A7">
            <wp:extent cx="4023360" cy="1771977"/>
            <wp:effectExtent l="0" t="0" r="0" b="0"/>
            <wp:docPr id="893188742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0494" cy="1779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505F1A" w14:textId="4BBC669D" w:rsidR="0036610F" w:rsidRPr="007C6B79" w:rsidRDefault="00F71A9F" w:rsidP="00D04303">
      <w:pPr>
        <w:spacing w:line="240" w:lineRule="atLeast"/>
        <w:jc w:val="both"/>
        <w:rPr>
          <w:rFonts w:asciiTheme="minorHAnsi" w:hAnsiTheme="minorHAnsi" w:cstheme="minorHAnsi"/>
        </w:rPr>
      </w:pPr>
      <w:r w:rsidRPr="007C6B79">
        <w:rPr>
          <w:rFonts w:asciiTheme="minorHAnsi" w:hAnsiTheme="minorHAnsi" w:cstheme="minorHAnsi"/>
          <w:noProof/>
        </w:rPr>
        <w:lastRenderedPageBreak/>
        <w:drawing>
          <wp:inline distT="0" distB="0" distL="0" distR="0" wp14:anchorId="3669198F" wp14:editId="383A752B">
            <wp:extent cx="4000500" cy="3537027"/>
            <wp:effectExtent l="0" t="0" r="0" b="6350"/>
            <wp:docPr id="1245505957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1924" cy="3564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BA7B8E" w14:textId="77777777" w:rsidR="00CC0E59" w:rsidRPr="007C6B79" w:rsidRDefault="00CC0E59" w:rsidP="00D04303">
      <w:pPr>
        <w:spacing w:line="240" w:lineRule="atLeast"/>
        <w:jc w:val="both"/>
        <w:rPr>
          <w:rFonts w:asciiTheme="minorHAnsi" w:hAnsiTheme="minorHAnsi" w:cstheme="minorHAnsi"/>
        </w:rPr>
      </w:pPr>
    </w:p>
    <w:p w14:paraId="048F1AB5" w14:textId="76E27BE8" w:rsidR="00CC0E59" w:rsidRPr="007C6B79" w:rsidRDefault="00A651B8" w:rsidP="00367F42">
      <w:pPr>
        <w:autoSpaceDE w:val="0"/>
        <w:autoSpaceDN w:val="0"/>
        <w:adjustRightInd w:val="0"/>
        <w:spacing w:line="240" w:lineRule="atLeast"/>
        <w:rPr>
          <w:rFonts w:asciiTheme="minorHAnsi" w:eastAsia="CIDFont+F5" w:hAnsiTheme="minorHAnsi" w:cstheme="minorHAnsi"/>
          <w:lang w:eastAsia="en-US"/>
        </w:rPr>
      </w:pPr>
      <w:r w:rsidRPr="007C6B79">
        <w:rPr>
          <w:rFonts w:asciiTheme="minorHAnsi" w:eastAsia="CIDFont+F5" w:hAnsiTheme="minorHAnsi" w:cstheme="minorHAnsi"/>
          <w:lang w:eastAsia="en-US"/>
        </w:rPr>
        <w:t>Adicionalmente</w:t>
      </w:r>
      <w:r w:rsidR="00E865DD" w:rsidRPr="007C6B79">
        <w:rPr>
          <w:rFonts w:asciiTheme="minorHAnsi" w:eastAsia="CIDFont+F5" w:hAnsiTheme="minorHAnsi" w:cstheme="minorHAnsi"/>
          <w:lang w:eastAsia="en-US"/>
        </w:rPr>
        <w:t>:</w:t>
      </w:r>
      <w:r w:rsidRPr="007C6B79">
        <w:rPr>
          <w:rFonts w:asciiTheme="minorHAnsi" w:eastAsia="CIDFont+F5" w:hAnsiTheme="minorHAnsi" w:cstheme="minorHAnsi"/>
          <w:lang w:eastAsia="en-US"/>
        </w:rPr>
        <w:t xml:space="preserve"> Listas internacionais de pessoas e empresas sancionadas, como as listas da União Europeia, do Conselho de</w:t>
      </w:r>
      <w:r w:rsidR="00367F42" w:rsidRPr="007C6B79">
        <w:rPr>
          <w:rFonts w:asciiTheme="minorHAnsi" w:eastAsia="CIDFont+F5" w:hAnsiTheme="minorHAnsi" w:cstheme="minorHAnsi"/>
          <w:lang w:eastAsia="en-US"/>
        </w:rPr>
        <w:t xml:space="preserve"> </w:t>
      </w:r>
      <w:r w:rsidRPr="007C6B79">
        <w:rPr>
          <w:rFonts w:asciiTheme="minorHAnsi" w:eastAsia="CIDFont+F5" w:hAnsiTheme="minorHAnsi" w:cstheme="minorHAnsi"/>
          <w:lang w:eastAsia="en-US"/>
        </w:rPr>
        <w:t>Segurança das Nações Unidas e do Reino Unido, dentre outras.</w:t>
      </w:r>
    </w:p>
    <w:p w14:paraId="6989A68F" w14:textId="77777777" w:rsidR="00415CBC" w:rsidRPr="007C6B79" w:rsidRDefault="00415CBC" w:rsidP="00367F42">
      <w:pPr>
        <w:autoSpaceDE w:val="0"/>
        <w:autoSpaceDN w:val="0"/>
        <w:adjustRightInd w:val="0"/>
        <w:spacing w:line="240" w:lineRule="atLeast"/>
        <w:rPr>
          <w:rFonts w:asciiTheme="minorHAnsi" w:eastAsia="CIDFont+F5" w:hAnsiTheme="minorHAnsi" w:cstheme="minorHAnsi"/>
          <w:lang w:eastAsia="en-US"/>
        </w:rPr>
      </w:pPr>
    </w:p>
    <w:p w14:paraId="2223AC61" w14:textId="0CA5E3DB" w:rsidR="00C37276" w:rsidRPr="007C6B79" w:rsidRDefault="001656C8" w:rsidP="00D04303">
      <w:pPr>
        <w:pStyle w:val="Cabealho"/>
        <w:tabs>
          <w:tab w:val="left" w:pos="0"/>
        </w:tabs>
        <w:spacing w:line="240" w:lineRule="atLeast"/>
        <w:jc w:val="both"/>
        <w:rPr>
          <w:rFonts w:asciiTheme="minorHAnsi" w:hAnsiTheme="minorHAnsi" w:cstheme="minorHAnsi"/>
          <w:b/>
        </w:rPr>
      </w:pPr>
      <w:r w:rsidRPr="007C6B79">
        <w:rPr>
          <w:rFonts w:asciiTheme="minorHAnsi" w:hAnsiTheme="minorHAnsi" w:cstheme="minorHAnsi"/>
          <w:b/>
        </w:rPr>
        <w:t>6</w:t>
      </w:r>
      <w:r w:rsidR="00C37276" w:rsidRPr="007C6B79">
        <w:rPr>
          <w:rFonts w:asciiTheme="minorHAnsi" w:hAnsiTheme="minorHAnsi" w:cstheme="minorHAnsi"/>
          <w:b/>
        </w:rPr>
        <w:t xml:space="preserve">. REQUISITOS TÉCNICOS E FUNCIONAIS </w:t>
      </w:r>
    </w:p>
    <w:p w14:paraId="7D3E9B2B" w14:textId="77777777" w:rsidR="00AD183C" w:rsidRPr="007C6B79" w:rsidRDefault="00AD183C" w:rsidP="00D04303">
      <w:pPr>
        <w:pStyle w:val="Cabealho"/>
        <w:tabs>
          <w:tab w:val="left" w:pos="0"/>
        </w:tabs>
        <w:spacing w:line="240" w:lineRule="atLeast"/>
        <w:jc w:val="both"/>
        <w:rPr>
          <w:rFonts w:asciiTheme="minorHAnsi" w:hAnsiTheme="minorHAnsi" w:cstheme="minorHAnsi"/>
          <w:b/>
        </w:rPr>
      </w:pPr>
    </w:p>
    <w:p w14:paraId="51E909FE" w14:textId="3B081FAB" w:rsidR="00AD183C" w:rsidRPr="00CD3148" w:rsidRDefault="00AD183C" w:rsidP="00E865DD">
      <w:pPr>
        <w:pStyle w:val="Default"/>
        <w:spacing w:line="240" w:lineRule="atLeast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7C6B79">
        <w:rPr>
          <w:rFonts w:asciiTheme="minorHAnsi" w:hAnsiTheme="minorHAnsi" w:cstheme="minorHAnsi"/>
          <w:color w:val="auto"/>
          <w:sz w:val="20"/>
          <w:szCs w:val="20"/>
        </w:rPr>
        <w:t>6.</w:t>
      </w:r>
      <w:r w:rsidRPr="00CD3148">
        <w:rPr>
          <w:rFonts w:asciiTheme="minorHAnsi" w:hAnsiTheme="minorHAnsi" w:cstheme="minorHAnsi"/>
          <w:color w:val="auto"/>
          <w:sz w:val="20"/>
          <w:szCs w:val="20"/>
        </w:rPr>
        <w:t xml:space="preserve">1. A Proponente deverá apresentar proposta técnica detalhando o plano de trabalho, sistemas utilizados, SLAs e relatórios de acompanhamento, </w:t>
      </w:r>
      <w:r w:rsidR="0025482A" w:rsidRPr="00CD3148">
        <w:rPr>
          <w:rFonts w:asciiTheme="minorHAnsi" w:hAnsiTheme="minorHAnsi" w:cstheme="minorHAnsi"/>
          <w:color w:val="auto"/>
          <w:sz w:val="20"/>
          <w:szCs w:val="20"/>
        </w:rPr>
        <w:t xml:space="preserve">exemplos de entregáveis, </w:t>
      </w:r>
      <w:r w:rsidRPr="00CD3148">
        <w:rPr>
          <w:rFonts w:asciiTheme="minorHAnsi" w:hAnsiTheme="minorHAnsi" w:cstheme="minorHAnsi"/>
          <w:color w:val="auto"/>
          <w:sz w:val="20"/>
          <w:szCs w:val="20"/>
        </w:rPr>
        <w:t>além de comprovar sua experiência em outros trabalhos similares e capacidade técnica do seu time</w:t>
      </w:r>
      <w:r w:rsidR="0025482A" w:rsidRPr="00CD3148">
        <w:rPr>
          <w:rFonts w:asciiTheme="minorHAnsi" w:hAnsiTheme="minorHAnsi" w:cstheme="minorHAnsi"/>
          <w:color w:val="auto"/>
          <w:sz w:val="20"/>
          <w:szCs w:val="20"/>
        </w:rPr>
        <w:t>, quando for o caso</w:t>
      </w:r>
      <w:r w:rsidRPr="00CD3148">
        <w:rPr>
          <w:rFonts w:asciiTheme="minorHAnsi" w:hAnsiTheme="minorHAnsi" w:cstheme="minorHAnsi"/>
          <w:color w:val="auto"/>
          <w:sz w:val="20"/>
          <w:szCs w:val="20"/>
        </w:rPr>
        <w:t xml:space="preserve">. </w:t>
      </w:r>
    </w:p>
    <w:p w14:paraId="17027827" w14:textId="77777777" w:rsidR="00AD183C" w:rsidRPr="00CD3148" w:rsidRDefault="00AD183C" w:rsidP="0095724C">
      <w:pPr>
        <w:pStyle w:val="Default"/>
        <w:spacing w:line="240" w:lineRule="atLeast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61017652" w14:textId="77777777" w:rsidR="0095724C" w:rsidRPr="00CD3148" w:rsidRDefault="00AD183C" w:rsidP="0095724C">
      <w:pPr>
        <w:pStyle w:val="Default"/>
        <w:spacing w:line="240" w:lineRule="atLeast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CD3148">
        <w:rPr>
          <w:rFonts w:asciiTheme="minorHAnsi" w:hAnsiTheme="minorHAnsi" w:cstheme="minorHAnsi"/>
          <w:color w:val="auto"/>
          <w:sz w:val="20"/>
          <w:szCs w:val="20"/>
        </w:rPr>
        <w:t xml:space="preserve">6.2. A proposta comercial deverá conter os valores dos serviços prestados, considerando os seguintes cenários: </w:t>
      </w:r>
    </w:p>
    <w:p w14:paraId="216FD49A" w14:textId="17EC583A" w:rsidR="00AD183C" w:rsidRPr="00CD3148" w:rsidRDefault="00AD183C" w:rsidP="0095724C">
      <w:pPr>
        <w:pStyle w:val="Default"/>
        <w:spacing w:line="240" w:lineRule="atLeast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CD3148">
        <w:rPr>
          <w:rFonts w:asciiTheme="minorHAnsi" w:hAnsiTheme="minorHAnsi" w:cstheme="minorHAnsi"/>
          <w:color w:val="auto"/>
          <w:sz w:val="20"/>
          <w:szCs w:val="20"/>
        </w:rPr>
        <w:t xml:space="preserve">a) Cotação sem quantidade mínima mensal </w:t>
      </w:r>
    </w:p>
    <w:p w14:paraId="5A3BD54F" w14:textId="53C3B144" w:rsidR="00AD183C" w:rsidRPr="00CD3148" w:rsidRDefault="00AD183C" w:rsidP="0095724C">
      <w:pPr>
        <w:pStyle w:val="Default"/>
        <w:spacing w:line="240" w:lineRule="atLeast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CD3148">
        <w:rPr>
          <w:rFonts w:asciiTheme="minorHAnsi" w:hAnsiTheme="minorHAnsi" w:cstheme="minorHAnsi"/>
          <w:color w:val="auto"/>
          <w:sz w:val="20"/>
          <w:szCs w:val="20"/>
        </w:rPr>
        <w:t xml:space="preserve">b) Cotação com quantidade mínima mensal </w:t>
      </w:r>
    </w:p>
    <w:p w14:paraId="44732ED6" w14:textId="77777777" w:rsidR="00AD183C" w:rsidRPr="00CD3148" w:rsidRDefault="00AD183C" w:rsidP="00D04303">
      <w:pPr>
        <w:pStyle w:val="Default"/>
        <w:spacing w:line="240" w:lineRule="atLeast"/>
        <w:rPr>
          <w:rFonts w:asciiTheme="minorHAnsi" w:hAnsiTheme="minorHAnsi" w:cstheme="minorHAnsi"/>
          <w:color w:val="auto"/>
          <w:sz w:val="20"/>
          <w:szCs w:val="20"/>
        </w:rPr>
      </w:pPr>
    </w:p>
    <w:p w14:paraId="3467E1A8" w14:textId="22920274" w:rsidR="0080488C" w:rsidRPr="00CD3148" w:rsidRDefault="00AD183C" w:rsidP="00D04303">
      <w:pPr>
        <w:spacing w:line="240" w:lineRule="atLeast"/>
        <w:ind w:right="-143"/>
        <w:jc w:val="both"/>
        <w:rPr>
          <w:rFonts w:asciiTheme="minorHAnsi" w:hAnsiTheme="minorHAnsi" w:cstheme="minorHAnsi"/>
        </w:rPr>
      </w:pPr>
      <w:r w:rsidRPr="00CD3148">
        <w:rPr>
          <w:rFonts w:asciiTheme="minorHAnsi" w:hAnsiTheme="minorHAnsi" w:cstheme="minorHAnsi"/>
        </w:rPr>
        <w:t>Adicionalmente, ressaltamos que a prestação dos serviços contratados deverá iniciar imediatamente</w:t>
      </w:r>
      <w:r w:rsidR="0025482A" w:rsidRPr="00CD3148">
        <w:rPr>
          <w:rFonts w:asciiTheme="minorHAnsi" w:hAnsiTheme="minorHAnsi" w:cstheme="minorHAnsi"/>
        </w:rPr>
        <w:t xml:space="preserve">, </w:t>
      </w:r>
      <w:r w:rsidRPr="00CD3148">
        <w:rPr>
          <w:rFonts w:asciiTheme="minorHAnsi" w:hAnsiTheme="minorHAnsi" w:cstheme="minorHAnsi"/>
        </w:rPr>
        <w:t>a partir da data de assinatura do contrato, de maneira que todos os requisitos da presente RFP devem ser atendidos de imediato</w:t>
      </w:r>
      <w:r w:rsidR="00250EE0" w:rsidRPr="00CD3148">
        <w:rPr>
          <w:rFonts w:asciiTheme="minorHAnsi" w:hAnsiTheme="minorHAnsi" w:cstheme="minorHAnsi"/>
        </w:rPr>
        <w:t>s</w:t>
      </w:r>
      <w:r w:rsidRPr="00CD3148">
        <w:rPr>
          <w:rFonts w:asciiTheme="minorHAnsi" w:hAnsiTheme="minorHAnsi" w:cstheme="minorHAnsi"/>
        </w:rPr>
        <w:t>.</w:t>
      </w:r>
    </w:p>
    <w:p w14:paraId="112A0C06" w14:textId="77777777" w:rsidR="00250EE0" w:rsidRPr="00CD3148" w:rsidRDefault="00250EE0" w:rsidP="00D04303">
      <w:pPr>
        <w:spacing w:line="240" w:lineRule="atLeast"/>
        <w:ind w:right="-143"/>
        <w:jc w:val="both"/>
        <w:rPr>
          <w:rFonts w:asciiTheme="minorHAnsi" w:hAnsiTheme="minorHAnsi" w:cstheme="minorHAnsi"/>
        </w:rPr>
      </w:pPr>
    </w:p>
    <w:p w14:paraId="6F8BDE98" w14:textId="4666D796" w:rsidR="00250EE0" w:rsidRPr="00CD3148" w:rsidRDefault="00250EE0" w:rsidP="00D04303">
      <w:pPr>
        <w:spacing w:line="240" w:lineRule="atLeast"/>
        <w:ind w:right="-143"/>
        <w:jc w:val="both"/>
        <w:rPr>
          <w:rFonts w:asciiTheme="minorHAnsi" w:hAnsiTheme="minorHAnsi" w:cstheme="minorHAnsi"/>
        </w:rPr>
      </w:pPr>
      <w:r w:rsidRPr="00CD3148">
        <w:rPr>
          <w:rFonts w:asciiTheme="minorHAnsi" w:hAnsiTheme="minorHAnsi" w:cstheme="minorHAnsi"/>
        </w:rPr>
        <w:t>O serviço prestado poderá ser feito por meio de plataforma eletrônica a ser utilizada pelos colaboradores da EAF diretamente ou por solicitação da EAF ao Gestor do Contrato por parte da Proponente.</w:t>
      </w:r>
    </w:p>
    <w:p w14:paraId="5B6AA1DE" w14:textId="77777777" w:rsidR="00973F32" w:rsidRPr="00CD3148" w:rsidRDefault="00973F32" w:rsidP="00D04303">
      <w:pPr>
        <w:spacing w:line="240" w:lineRule="atLeast"/>
        <w:ind w:right="-143"/>
        <w:jc w:val="both"/>
        <w:rPr>
          <w:rFonts w:asciiTheme="minorHAnsi" w:hAnsiTheme="minorHAnsi" w:cstheme="minorHAnsi"/>
        </w:rPr>
      </w:pPr>
    </w:p>
    <w:p w14:paraId="725FB6C7" w14:textId="1F889D02" w:rsidR="00973F32" w:rsidRPr="007C6B79" w:rsidRDefault="00973F32" w:rsidP="00D04303">
      <w:pPr>
        <w:autoSpaceDE w:val="0"/>
        <w:autoSpaceDN w:val="0"/>
        <w:adjustRightInd w:val="0"/>
        <w:spacing w:line="240" w:lineRule="atLeast"/>
        <w:rPr>
          <w:rFonts w:asciiTheme="minorHAnsi" w:eastAsiaTheme="minorHAnsi" w:hAnsiTheme="minorHAnsi" w:cstheme="minorHAnsi"/>
          <w:lang w:eastAsia="en-US"/>
        </w:rPr>
      </w:pPr>
      <w:r w:rsidRPr="00CD3148">
        <w:rPr>
          <w:rFonts w:asciiTheme="minorHAnsi" w:hAnsiTheme="minorHAnsi" w:cstheme="minorHAnsi"/>
        </w:rPr>
        <w:t xml:space="preserve">Na hipótese </w:t>
      </w:r>
      <w:proofErr w:type="gramStart"/>
      <w:r w:rsidRPr="00CD3148">
        <w:rPr>
          <w:rFonts w:asciiTheme="minorHAnsi" w:hAnsiTheme="minorHAnsi" w:cstheme="minorHAnsi"/>
        </w:rPr>
        <w:t>do</w:t>
      </w:r>
      <w:proofErr w:type="gramEnd"/>
      <w:r w:rsidRPr="00CD3148">
        <w:rPr>
          <w:rFonts w:asciiTheme="minorHAnsi" w:hAnsiTheme="minorHAnsi" w:cstheme="minorHAnsi"/>
        </w:rPr>
        <w:t xml:space="preserve"> </w:t>
      </w:r>
      <w:r w:rsidR="009F5A27" w:rsidRPr="00CD3148">
        <w:rPr>
          <w:rFonts w:asciiTheme="minorHAnsi" w:hAnsiTheme="minorHAnsi" w:cstheme="minorHAnsi"/>
        </w:rPr>
        <w:t>s</w:t>
      </w:r>
      <w:r w:rsidRPr="00CD3148">
        <w:rPr>
          <w:rFonts w:asciiTheme="minorHAnsi" w:hAnsiTheme="minorHAnsi" w:cstheme="minorHAnsi"/>
        </w:rPr>
        <w:t xml:space="preserve">erviço ser prestado mediante solicitação, a equipe da Proponente deve </w:t>
      </w:r>
      <w:r w:rsidRPr="00CD3148">
        <w:rPr>
          <w:rFonts w:asciiTheme="minorHAnsi" w:eastAsiaTheme="minorHAnsi" w:hAnsiTheme="minorHAnsi" w:cstheme="minorHAnsi"/>
          <w:lang w:eastAsia="en-US"/>
        </w:rPr>
        <w:t>ter ampla experiência em temas diversos de integridade corporativa, incluindo assuntos de natureza investigativa e consultiva, contexto em</w:t>
      </w:r>
      <w:r w:rsidRPr="007C6B79">
        <w:rPr>
          <w:rFonts w:asciiTheme="minorHAnsi" w:eastAsiaTheme="minorHAnsi" w:hAnsiTheme="minorHAnsi" w:cstheme="minorHAnsi"/>
          <w:lang w:eastAsia="en-US"/>
        </w:rPr>
        <w:t xml:space="preserve"> que atividades de background check possuem destaque.</w:t>
      </w:r>
    </w:p>
    <w:p w14:paraId="79AD470A" w14:textId="77777777" w:rsidR="00CB623D" w:rsidRPr="007C6B79" w:rsidRDefault="00CB623D" w:rsidP="00D04303">
      <w:pPr>
        <w:autoSpaceDE w:val="0"/>
        <w:autoSpaceDN w:val="0"/>
        <w:adjustRightInd w:val="0"/>
        <w:spacing w:line="240" w:lineRule="atLeast"/>
        <w:rPr>
          <w:rFonts w:asciiTheme="minorHAnsi" w:eastAsiaTheme="minorHAnsi" w:hAnsiTheme="minorHAnsi" w:cstheme="minorHAnsi"/>
          <w:lang w:eastAsia="en-US"/>
        </w:rPr>
      </w:pPr>
    </w:p>
    <w:p w14:paraId="49CF7BF2" w14:textId="79C838BB" w:rsidR="00CB623D" w:rsidRPr="007C6B79" w:rsidRDefault="00CB623D" w:rsidP="00D04303">
      <w:pPr>
        <w:spacing w:line="240" w:lineRule="atLeast"/>
        <w:rPr>
          <w:rFonts w:asciiTheme="minorHAnsi" w:hAnsiTheme="minorHAnsi" w:cstheme="minorHAnsi"/>
        </w:rPr>
      </w:pPr>
      <w:r w:rsidRPr="007C6B79">
        <w:rPr>
          <w:rFonts w:asciiTheme="minorHAnsi" w:hAnsiTheme="minorHAnsi" w:cstheme="minorHAnsi"/>
        </w:rPr>
        <w:t>O banco de dados pertinentes as consultas realizadas devem obrigatoriamente ser alocado em servidores no Brasil e essa informação deve constar na Proposta Comercial.</w:t>
      </w:r>
    </w:p>
    <w:p w14:paraId="0AE01C58" w14:textId="77777777" w:rsidR="00AD183C" w:rsidRPr="007C6B79" w:rsidRDefault="00AD183C" w:rsidP="00D04303">
      <w:pPr>
        <w:spacing w:line="240" w:lineRule="atLeast"/>
        <w:ind w:right="-143"/>
        <w:jc w:val="both"/>
        <w:rPr>
          <w:rFonts w:asciiTheme="minorHAnsi" w:hAnsiTheme="minorHAnsi" w:cstheme="minorHAnsi"/>
          <w:bCs/>
        </w:rPr>
      </w:pPr>
    </w:p>
    <w:p w14:paraId="50510E05" w14:textId="25EC6BCD" w:rsidR="0080488C" w:rsidRPr="007C6B79" w:rsidRDefault="00AD183C" w:rsidP="00D04303">
      <w:pPr>
        <w:pStyle w:val="Sumrio1"/>
        <w:numPr>
          <w:ilvl w:val="0"/>
          <w:numId w:val="0"/>
        </w:numPr>
        <w:spacing w:before="0" w:after="0" w:line="240" w:lineRule="atLeast"/>
        <w:ind w:left="567" w:hanging="567"/>
        <w:rPr>
          <w:sz w:val="20"/>
          <w:szCs w:val="20"/>
        </w:rPr>
      </w:pPr>
      <w:r w:rsidRPr="007C6B79">
        <w:rPr>
          <w:sz w:val="20"/>
          <w:szCs w:val="20"/>
        </w:rPr>
        <w:lastRenderedPageBreak/>
        <w:t>7</w:t>
      </w:r>
      <w:r w:rsidR="00793550" w:rsidRPr="007C6B79">
        <w:rPr>
          <w:sz w:val="20"/>
          <w:szCs w:val="20"/>
        </w:rPr>
        <w:t xml:space="preserve">. </w:t>
      </w:r>
      <w:r w:rsidR="0080488C" w:rsidRPr="007C6B79">
        <w:rPr>
          <w:sz w:val="20"/>
          <w:szCs w:val="20"/>
        </w:rPr>
        <w:t>CONDIÇÕES DE FATURAMENTO / PAGAMENTO</w:t>
      </w:r>
    </w:p>
    <w:p w14:paraId="664D3C3D" w14:textId="77777777" w:rsidR="00793550" w:rsidRPr="007C6B79" w:rsidRDefault="00793550" w:rsidP="00D04303">
      <w:pPr>
        <w:spacing w:line="240" w:lineRule="atLeast"/>
        <w:rPr>
          <w:rFonts w:asciiTheme="minorHAnsi" w:hAnsiTheme="minorHAnsi" w:cstheme="minorHAnsi"/>
        </w:rPr>
      </w:pPr>
    </w:p>
    <w:p w14:paraId="4F27F649" w14:textId="5B36FB7F" w:rsidR="0080488C" w:rsidRPr="007C6B79" w:rsidRDefault="00E865DD" w:rsidP="00D04303">
      <w:pPr>
        <w:spacing w:line="240" w:lineRule="atLeast"/>
        <w:ind w:right="-143"/>
        <w:jc w:val="both"/>
        <w:rPr>
          <w:rFonts w:asciiTheme="minorHAnsi" w:hAnsiTheme="minorHAnsi" w:cstheme="minorHAnsi"/>
          <w:snapToGrid w:val="0"/>
        </w:rPr>
      </w:pPr>
      <w:r w:rsidRPr="007C6B79">
        <w:rPr>
          <w:rFonts w:asciiTheme="minorHAnsi" w:hAnsiTheme="minorHAnsi" w:cstheme="minorHAnsi"/>
          <w:snapToGrid w:val="0"/>
        </w:rPr>
        <w:t>7</w:t>
      </w:r>
      <w:r w:rsidR="004C2EE1" w:rsidRPr="007C6B79">
        <w:rPr>
          <w:rFonts w:asciiTheme="minorHAnsi" w:hAnsiTheme="minorHAnsi" w:cstheme="minorHAnsi"/>
          <w:snapToGrid w:val="0"/>
        </w:rPr>
        <w:t xml:space="preserve">.1. </w:t>
      </w:r>
      <w:r w:rsidR="0080488C" w:rsidRPr="007C6B79">
        <w:rPr>
          <w:rFonts w:asciiTheme="minorHAnsi" w:hAnsiTheme="minorHAnsi" w:cstheme="minorHAnsi"/>
          <w:snapToGrid w:val="0"/>
        </w:rPr>
        <w:t xml:space="preserve">Os serviços prestados serão remunerados </w:t>
      </w:r>
      <w:r w:rsidR="001340E5" w:rsidRPr="007C6B79">
        <w:rPr>
          <w:rFonts w:asciiTheme="minorHAnsi" w:hAnsiTheme="minorHAnsi" w:cstheme="minorHAnsi"/>
          <w:snapToGrid w:val="0"/>
        </w:rPr>
        <w:t xml:space="preserve">em </w:t>
      </w:r>
      <w:r w:rsidR="001340E5" w:rsidRPr="007C6B79">
        <w:rPr>
          <w:rFonts w:asciiTheme="minorHAnsi" w:hAnsiTheme="minorHAnsi" w:cstheme="minorHAnsi"/>
          <w:b/>
          <w:bCs/>
          <w:snapToGrid w:val="0"/>
          <w:u w:val="single"/>
        </w:rPr>
        <w:t>60</w:t>
      </w:r>
      <w:r w:rsidR="0080488C" w:rsidRPr="007C6B79">
        <w:rPr>
          <w:rFonts w:asciiTheme="minorHAnsi" w:hAnsiTheme="minorHAnsi" w:cstheme="minorHAnsi"/>
          <w:b/>
          <w:bCs/>
          <w:snapToGrid w:val="0"/>
          <w:u w:val="single"/>
        </w:rPr>
        <w:t xml:space="preserve"> (</w:t>
      </w:r>
      <w:r w:rsidR="00E573D9" w:rsidRPr="007C6B79">
        <w:rPr>
          <w:rFonts w:asciiTheme="minorHAnsi" w:hAnsiTheme="minorHAnsi" w:cstheme="minorHAnsi"/>
          <w:b/>
          <w:bCs/>
          <w:snapToGrid w:val="0"/>
          <w:u w:val="single"/>
        </w:rPr>
        <w:t>sessenta</w:t>
      </w:r>
      <w:r w:rsidR="0080488C" w:rsidRPr="007C6B79">
        <w:rPr>
          <w:rFonts w:asciiTheme="minorHAnsi" w:hAnsiTheme="minorHAnsi" w:cstheme="minorHAnsi"/>
          <w:b/>
          <w:bCs/>
          <w:snapToGrid w:val="0"/>
          <w:u w:val="single"/>
        </w:rPr>
        <w:t xml:space="preserve">) dias após </w:t>
      </w:r>
      <w:r w:rsidR="00E96AC5" w:rsidRPr="007C6B79">
        <w:rPr>
          <w:rFonts w:asciiTheme="minorHAnsi" w:hAnsiTheme="minorHAnsi" w:cstheme="minorHAnsi"/>
          <w:b/>
          <w:bCs/>
          <w:snapToGrid w:val="0"/>
          <w:u w:val="single"/>
        </w:rPr>
        <w:t xml:space="preserve">o recebimento </w:t>
      </w:r>
      <w:r w:rsidR="0080488C" w:rsidRPr="007C6B79">
        <w:rPr>
          <w:rFonts w:asciiTheme="minorHAnsi" w:hAnsiTheme="minorHAnsi" w:cstheme="minorHAnsi"/>
          <w:b/>
          <w:bCs/>
          <w:snapToGrid w:val="0"/>
          <w:u w:val="single"/>
        </w:rPr>
        <w:t>da nota fiscal</w:t>
      </w:r>
      <w:r w:rsidR="0080488C" w:rsidRPr="007C6B79">
        <w:rPr>
          <w:rFonts w:asciiTheme="minorHAnsi" w:hAnsiTheme="minorHAnsi" w:cstheme="minorHAnsi"/>
          <w:snapToGrid w:val="0"/>
        </w:rPr>
        <w:t>, conforme o contrato.</w:t>
      </w:r>
      <w:r w:rsidR="00973F32" w:rsidRPr="007C6B79">
        <w:rPr>
          <w:rFonts w:asciiTheme="minorHAnsi" w:hAnsiTheme="minorHAnsi" w:cstheme="minorHAnsi"/>
          <w:snapToGrid w:val="0"/>
        </w:rPr>
        <w:t xml:space="preserve"> </w:t>
      </w:r>
    </w:p>
    <w:p w14:paraId="77B6019D" w14:textId="77777777" w:rsidR="00985D45" w:rsidRPr="007C6B79" w:rsidRDefault="00985D45" w:rsidP="00D04303">
      <w:pPr>
        <w:pStyle w:val="PargrafodaLista"/>
        <w:spacing w:after="0" w:line="24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546D4C14" w14:textId="2F7B4C65" w:rsidR="00E96AC5" w:rsidRPr="007C6B79" w:rsidRDefault="00E865DD" w:rsidP="00D04303">
      <w:pPr>
        <w:pStyle w:val="PargrafodaLista"/>
        <w:spacing w:after="0" w:line="24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  <w:r w:rsidRPr="007C6B79">
        <w:rPr>
          <w:rFonts w:asciiTheme="minorHAnsi" w:hAnsiTheme="minorHAnsi" w:cstheme="minorHAnsi"/>
          <w:sz w:val="20"/>
          <w:szCs w:val="20"/>
        </w:rPr>
        <w:t>7</w:t>
      </w:r>
      <w:r w:rsidR="00E96AC5" w:rsidRPr="007C6B79">
        <w:rPr>
          <w:rFonts w:asciiTheme="minorHAnsi" w:hAnsiTheme="minorHAnsi" w:cstheme="minorHAnsi"/>
          <w:sz w:val="20"/>
          <w:szCs w:val="20"/>
        </w:rPr>
        <w:t>.</w:t>
      </w:r>
      <w:r w:rsidR="004C2EE1" w:rsidRPr="007C6B79">
        <w:rPr>
          <w:rFonts w:asciiTheme="minorHAnsi" w:hAnsiTheme="minorHAnsi" w:cstheme="minorHAnsi"/>
          <w:sz w:val="20"/>
          <w:szCs w:val="20"/>
        </w:rPr>
        <w:t>2</w:t>
      </w:r>
      <w:r w:rsidR="00E96AC5" w:rsidRPr="007C6B79">
        <w:rPr>
          <w:rFonts w:asciiTheme="minorHAnsi" w:hAnsiTheme="minorHAnsi" w:cstheme="minorHAnsi"/>
          <w:sz w:val="20"/>
          <w:szCs w:val="20"/>
        </w:rPr>
        <w:t xml:space="preserve"> Os preços apresentados deverão incluir todas as despesas diretas e indiretas, inclusive os tributos, taxas, encargos sociais, trabalhistas e previdenciários, e quaisquer outros custos e despesas incidentes sobre a prestação do serviço, em conformidade com o que dispõe a legislação brasileira. </w:t>
      </w:r>
      <w:r w:rsidR="00973F32" w:rsidRPr="007C6B79">
        <w:rPr>
          <w:rFonts w:asciiTheme="minorHAnsi" w:hAnsiTheme="minorHAnsi" w:cstheme="minorHAnsi"/>
          <w:snapToGrid w:val="0"/>
          <w:sz w:val="20"/>
          <w:szCs w:val="20"/>
        </w:rPr>
        <w:t>A cobrança deve abranger eventuais despesas e as consultas/pesquisas realizadas dentro do mês anterior.</w:t>
      </w:r>
    </w:p>
    <w:p w14:paraId="355DA396" w14:textId="77777777" w:rsidR="00E96AC5" w:rsidRPr="007C6B79" w:rsidRDefault="00E96AC5" w:rsidP="00D04303">
      <w:pPr>
        <w:pStyle w:val="PargrafodaLista"/>
        <w:spacing w:after="0" w:line="24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7C5C3F85" w14:textId="1AECB5A1" w:rsidR="004C2EE1" w:rsidRPr="007C6B79" w:rsidRDefault="00E865DD" w:rsidP="00D04303">
      <w:pPr>
        <w:spacing w:line="240" w:lineRule="atLeast"/>
        <w:ind w:right="-143"/>
        <w:jc w:val="both"/>
        <w:rPr>
          <w:rFonts w:asciiTheme="minorHAnsi" w:hAnsiTheme="minorHAnsi" w:cstheme="minorHAnsi"/>
        </w:rPr>
      </w:pPr>
      <w:r w:rsidRPr="007C6B79">
        <w:rPr>
          <w:rFonts w:asciiTheme="minorHAnsi" w:hAnsiTheme="minorHAnsi" w:cstheme="minorHAnsi"/>
        </w:rPr>
        <w:t>7</w:t>
      </w:r>
      <w:r w:rsidR="00E96AC5" w:rsidRPr="007C6B79">
        <w:rPr>
          <w:rFonts w:asciiTheme="minorHAnsi" w:hAnsiTheme="minorHAnsi" w:cstheme="minorHAnsi"/>
        </w:rPr>
        <w:t>.</w:t>
      </w:r>
      <w:r w:rsidR="004C2EE1" w:rsidRPr="007C6B79">
        <w:rPr>
          <w:rFonts w:asciiTheme="minorHAnsi" w:hAnsiTheme="minorHAnsi" w:cstheme="minorHAnsi"/>
        </w:rPr>
        <w:t>3</w:t>
      </w:r>
      <w:r w:rsidR="00E96AC5" w:rsidRPr="007C6B79">
        <w:rPr>
          <w:rFonts w:asciiTheme="minorHAnsi" w:hAnsiTheme="minorHAnsi" w:cstheme="minorHAnsi"/>
        </w:rPr>
        <w:t xml:space="preserve"> A emissão da Nota Fiscal /Nota de Débito é condicionada à validação do Gestor do contrato na EAF. Nenhuma Nota Fiscal/Fatura poderá ser paga sem autorização do Gestor do Contrato.</w:t>
      </w:r>
      <w:bookmarkStart w:id="7" w:name="OLE_LINK61"/>
    </w:p>
    <w:p w14:paraId="1A1F2446" w14:textId="77777777" w:rsidR="004C2EE1" w:rsidRPr="007C6B79" w:rsidRDefault="004C2EE1" w:rsidP="00D04303">
      <w:pPr>
        <w:spacing w:line="240" w:lineRule="atLeast"/>
        <w:ind w:right="-143"/>
        <w:jc w:val="both"/>
        <w:rPr>
          <w:rFonts w:asciiTheme="minorHAnsi" w:hAnsiTheme="minorHAnsi" w:cstheme="minorHAnsi"/>
        </w:rPr>
      </w:pPr>
    </w:p>
    <w:p w14:paraId="4BD0A9E6" w14:textId="6145638B" w:rsidR="004C2EE1" w:rsidRPr="007C6B79" w:rsidRDefault="00E865DD" w:rsidP="00D04303">
      <w:pPr>
        <w:spacing w:line="240" w:lineRule="atLeast"/>
        <w:ind w:right="-143"/>
        <w:jc w:val="both"/>
        <w:rPr>
          <w:rFonts w:asciiTheme="minorHAnsi" w:hAnsiTheme="minorHAnsi" w:cstheme="minorHAnsi"/>
        </w:rPr>
      </w:pPr>
      <w:r w:rsidRPr="007C6B79">
        <w:rPr>
          <w:rFonts w:asciiTheme="minorHAnsi" w:hAnsiTheme="minorHAnsi" w:cstheme="minorHAnsi"/>
        </w:rPr>
        <w:t>7</w:t>
      </w:r>
      <w:r w:rsidR="004C2EE1" w:rsidRPr="007C6B79">
        <w:rPr>
          <w:rFonts w:asciiTheme="minorHAnsi" w:hAnsiTheme="minorHAnsi" w:cstheme="minorHAnsi"/>
        </w:rPr>
        <w:t>.4. Os faturamentos a serem realizados pela PROPONENTE à EAF deverão ser baseados no efetivamente realizado, bem como deverão ser executados frente aos preços adjudicados durante o processo de compra, e deverão conter o número do processo de compra informado na minuta do contrato.</w:t>
      </w:r>
    </w:p>
    <w:p w14:paraId="61ACA309" w14:textId="77777777" w:rsidR="007E15D2" w:rsidRPr="007C6B79" w:rsidRDefault="007E15D2" w:rsidP="00D04303">
      <w:pPr>
        <w:spacing w:line="240" w:lineRule="atLeast"/>
        <w:ind w:right="-143"/>
        <w:jc w:val="both"/>
        <w:rPr>
          <w:rFonts w:asciiTheme="minorHAnsi" w:hAnsiTheme="minorHAnsi" w:cstheme="minorHAnsi"/>
        </w:rPr>
      </w:pPr>
    </w:p>
    <w:p w14:paraId="1CA909B3" w14:textId="71870EB0" w:rsidR="007E15D2" w:rsidRPr="007C6B79" w:rsidRDefault="00E865DD" w:rsidP="00D04303">
      <w:pPr>
        <w:spacing w:line="240" w:lineRule="atLeast"/>
        <w:jc w:val="both"/>
        <w:rPr>
          <w:rFonts w:asciiTheme="minorHAnsi" w:hAnsiTheme="minorHAnsi" w:cstheme="minorHAnsi"/>
        </w:rPr>
      </w:pPr>
      <w:r w:rsidRPr="007C6B79">
        <w:rPr>
          <w:rFonts w:asciiTheme="minorHAnsi" w:hAnsiTheme="minorHAnsi" w:cstheme="minorHAnsi"/>
        </w:rPr>
        <w:t>7</w:t>
      </w:r>
      <w:r w:rsidR="007E15D2" w:rsidRPr="007C6B79">
        <w:rPr>
          <w:rFonts w:asciiTheme="minorHAnsi" w:hAnsiTheme="minorHAnsi" w:cstheme="minorHAnsi"/>
        </w:rPr>
        <w:t>.5. A PROPONENTE reconhece que eventual contratação não confere qualquer garantia de execução da totalidade das atividades, bem como não lhe confere qualquer garantia de prestação de serviços</w:t>
      </w:r>
      <w:r w:rsidR="00894D83" w:rsidRPr="007C6B79">
        <w:rPr>
          <w:rFonts w:asciiTheme="minorHAnsi" w:hAnsiTheme="minorHAnsi" w:cstheme="minorHAnsi"/>
        </w:rPr>
        <w:t>/fornecimento</w:t>
      </w:r>
      <w:r w:rsidR="007E15D2" w:rsidRPr="007C6B79">
        <w:rPr>
          <w:rFonts w:asciiTheme="minorHAnsi" w:hAnsiTheme="minorHAnsi" w:cstheme="minorHAnsi"/>
        </w:rPr>
        <w:t xml:space="preserve"> mínim</w:t>
      </w:r>
      <w:r w:rsidR="00894D83" w:rsidRPr="007C6B79">
        <w:rPr>
          <w:rFonts w:asciiTheme="minorHAnsi" w:hAnsiTheme="minorHAnsi" w:cstheme="minorHAnsi"/>
        </w:rPr>
        <w:t>o(a)</w:t>
      </w:r>
      <w:r w:rsidR="007E15D2" w:rsidRPr="007C6B79">
        <w:rPr>
          <w:rFonts w:asciiTheme="minorHAnsi" w:hAnsiTheme="minorHAnsi" w:cstheme="minorHAnsi"/>
        </w:rPr>
        <w:t xml:space="preserve"> à EAF, mas apenas estipula as condições comerciais que serão praticadas entre as Partes durante a sua vigência. </w:t>
      </w:r>
      <w:r w:rsidR="00AD183C" w:rsidRPr="007C6B79">
        <w:rPr>
          <w:rFonts w:asciiTheme="minorHAnsi" w:hAnsiTheme="minorHAnsi" w:cstheme="minorHAnsi"/>
        </w:rPr>
        <w:t>(de acordo com 6.2 “a”)</w:t>
      </w:r>
    </w:p>
    <w:bookmarkEnd w:id="7"/>
    <w:p w14:paraId="7FDAA063" w14:textId="77777777" w:rsidR="00985D45" w:rsidRPr="007C6B79" w:rsidRDefault="00985D45" w:rsidP="00D04303">
      <w:pPr>
        <w:spacing w:line="240" w:lineRule="atLeast"/>
        <w:ind w:right="-143"/>
        <w:jc w:val="both"/>
        <w:rPr>
          <w:rFonts w:asciiTheme="minorHAnsi" w:hAnsiTheme="minorHAnsi" w:cstheme="minorHAnsi"/>
        </w:rPr>
      </w:pPr>
    </w:p>
    <w:p w14:paraId="2A73834E" w14:textId="1BAF6CDD" w:rsidR="004C2EE1" w:rsidRPr="007C6B79" w:rsidRDefault="00E865DD" w:rsidP="00D04303">
      <w:pPr>
        <w:spacing w:line="240" w:lineRule="atLeast"/>
        <w:ind w:right="-143"/>
        <w:jc w:val="both"/>
        <w:rPr>
          <w:rFonts w:asciiTheme="minorHAnsi" w:hAnsiTheme="minorHAnsi" w:cstheme="minorHAnsi"/>
        </w:rPr>
      </w:pPr>
      <w:r w:rsidRPr="007C6B79">
        <w:rPr>
          <w:rFonts w:asciiTheme="minorHAnsi" w:hAnsiTheme="minorHAnsi" w:cstheme="minorHAnsi"/>
        </w:rPr>
        <w:t>7</w:t>
      </w:r>
      <w:r w:rsidR="004C2EE1" w:rsidRPr="007C6B79">
        <w:rPr>
          <w:rFonts w:asciiTheme="minorHAnsi" w:hAnsiTheme="minorHAnsi" w:cstheme="minorHAnsi"/>
        </w:rPr>
        <w:t>.</w:t>
      </w:r>
      <w:r w:rsidR="00894D83" w:rsidRPr="007C6B79">
        <w:rPr>
          <w:rFonts w:asciiTheme="minorHAnsi" w:hAnsiTheme="minorHAnsi" w:cstheme="minorHAnsi"/>
        </w:rPr>
        <w:t>6</w:t>
      </w:r>
      <w:r w:rsidR="004C2EE1" w:rsidRPr="007C6B79">
        <w:rPr>
          <w:rFonts w:asciiTheme="minorHAnsi" w:hAnsiTheme="minorHAnsi" w:cstheme="minorHAnsi"/>
        </w:rPr>
        <w:t xml:space="preserve"> O pagamento será feito exclusivamente mediante transferência bancária na conta corrente de titularidade da Proponente/Contratada, informada previamente. Em caso de alteração da conta corrente, a Contratada deverá comunicar, por escrito, à EAF/Contratante, com antecedência mínima de 10 (dez) dias corridos, os dados completos da nova conta corrente (banco, agência e número da conta), sob pena de aceitação do pagamento efetuado na conta anteriormente indicada. Caso a </w:t>
      </w:r>
      <w:proofErr w:type="gramStart"/>
      <w:r w:rsidR="004C2EE1" w:rsidRPr="007C6B79">
        <w:rPr>
          <w:rFonts w:asciiTheme="minorHAnsi" w:hAnsiTheme="minorHAnsi" w:cstheme="minorHAnsi"/>
        </w:rPr>
        <w:t>conta</w:t>
      </w:r>
      <w:proofErr w:type="gramEnd"/>
      <w:r w:rsidR="004C2EE1" w:rsidRPr="007C6B79">
        <w:rPr>
          <w:rFonts w:asciiTheme="minorHAnsi" w:hAnsiTheme="minorHAnsi" w:cstheme="minorHAnsi"/>
        </w:rPr>
        <w:t xml:space="preserve"> corrente anteriormente indicada esteja inativa e a Proponente/Contratada não houver informado os dados da nova, a EAF/Contratante deverá reter o pagamento até que seja regularizada a comunicação, sem qualquer ônus ou penalidade. O comprovante da operação bancária configurará, para todos os efeitos legais, prova inequívoca do cumprimento da obrigação de pagamento da Contratante.</w:t>
      </w:r>
    </w:p>
    <w:p w14:paraId="46140E6C" w14:textId="77777777" w:rsidR="004C2EE1" w:rsidRPr="007C6B79" w:rsidRDefault="004C2EE1" w:rsidP="00D04303">
      <w:pPr>
        <w:spacing w:line="240" w:lineRule="atLeast"/>
        <w:ind w:right="-143"/>
        <w:jc w:val="both"/>
        <w:rPr>
          <w:rFonts w:asciiTheme="minorHAnsi" w:hAnsiTheme="minorHAnsi" w:cstheme="minorHAnsi"/>
        </w:rPr>
      </w:pPr>
    </w:p>
    <w:p w14:paraId="2C812380" w14:textId="1DCDC6AD" w:rsidR="004C2EE1" w:rsidRPr="007C6B79" w:rsidRDefault="00E865DD" w:rsidP="00D04303">
      <w:pPr>
        <w:spacing w:line="240" w:lineRule="atLeast"/>
        <w:ind w:right="-143"/>
        <w:jc w:val="both"/>
        <w:rPr>
          <w:rFonts w:asciiTheme="minorHAnsi" w:hAnsiTheme="minorHAnsi" w:cstheme="minorHAnsi"/>
          <w:snapToGrid w:val="0"/>
        </w:rPr>
      </w:pPr>
      <w:r w:rsidRPr="007C6B79">
        <w:rPr>
          <w:rFonts w:asciiTheme="minorHAnsi" w:hAnsiTheme="minorHAnsi" w:cstheme="minorHAnsi"/>
        </w:rPr>
        <w:t>7</w:t>
      </w:r>
      <w:r w:rsidR="004C2EE1" w:rsidRPr="007C6B79">
        <w:rPr>
          <w:rFonts w:asciiTheme="minorHAnsi" w:hAnsiTheme="minorHAnsi" w:cstheme="minorHAnsi"/>
        </w:rPr>
        <w:t>.</w:t>
      </w:r>
      <w:r w:rsidR="00894D83" w:rsidRPr="007C6B79">
        <w:rPr>
          <w:rFonts w:asciiTheme="minorHAnsi" w:hAnsiTheme="minorHAnsi" w:cstheme="minorHAnsi"/>
        </w:rPr>
        <w:t>7</w:t>
      </w:r>
      <w:r w:rsidR="004C2EE1" w:rsidRPr="007C6B79">
        <w:rPr>
          <w:rFonts w:asciiTheme="minorHAnsi" w:hAnsiTheme="minorHAnsi" w:cstheme="minorHAnsi"/>
        </w:rPr>
        <w:t xml:space="preserve">. Reajuste: </w:t>
      </w:r>
      <w:sdt>
        <w:sdtPr>
          <w:rPr>
            <w:rFonts w:asciiTheme="minorHAnsi" w:hAnsiTheme="minorHAnsi" w:cstheme="minorHAnsi"/>
          </w:rPr>
          <w:id w:val="127906800"/>
          <w:placeholder>
            <w:docPart w:val="6E2F30A8A57647CD9452D8ABEBB66C10"/>
          </w:placeholder>
        </w:sdtPr>
        <w:sdtEndPr/>
        <w:sdtContent>
          <w:r w:rsidR="004C2EE1" w:rsidRPr="007C6B79">
            <w:rPr>
              <w:rFonts w:asciiTheme="minorHAnsi" w:hAnsiTheme="minorHAnsi" w:cstheme="minorHAnsi"/>
            </w:rPr>
            <w:t>As Partes acordam que o valor do Contrato será reajustado a cada 12 (doze) meses de vigência, com base na variação acumulada nos últimos 12 (doze) meses do IPCA ou do IGPM, prevalecendo aquele que tiver o menor percentual de variação no referido período.</w:t>
          </w:r>
        </w:sdtContent>
      </w:sdt>
    </w:p>
    <w:p w14:paraId="01F89041" w14:textId="77777777" w:rsidR="00E96AC5" w:rsidRPr="007C6B79" w:rsidRDefault="00E96AC5" w:rsidP="00D04303">
      <w:pPr>
        <w:pStyle w:val="PargrafodaLista"/>
        <w:spacing w:after="0" w:line="240" w:lineRule="atLeast"/>
        <w:ind w:left="360" w:right="-143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443DFB44" w14:textId="3FD0B5A0" w:rsidR="00E96AC5" w:rsidRPr="007C6B79" w:rsidRDefault="00E865DD" w:rsidP="00D04303">
      <w:pPr>
        <w:pStyle w:val="Sumrio1"/>
        <w:numPr>
          <w:ilvl w:val="0"/>
          <w:numId w:val="0"/>
        </w:numPr>
        <w:spacing w:before="0" w:after="0" w:line="240" w:lineRule="atLeast"/>
        <w:ind w:left="567" w:hanging="567"/>
        <w:rPr>
          <w:sz w:val="20"/>
          <w:szCs w:val="20"/>
        </w:rPr>
      </w:pPr>
      <w:r w:rsidRPr="007C6B79">
        <w:rPr>
          <w:sz w:val="20"/>
          <w:szCs w:val="20"/>
        </w:rPr>
        <w:t>8</w:t>
      </w:r>
      <w:r w:rsidR="00793550" w:rsidRPr="007C6B79">
        <w:rPr>
          <w:sz w:val="20"/>
          <w:szCs w:val="20"/>
        </w:rPr>
        <w:t xml:space="preserve">. </w:t>
      </w:r>
      <w:r w:rsidR="00E96AC5" w:rsidRPr="007C6B79">
        <w:rPr>
          <w:sz w:val="20"/>
          <w:szCs w:val="20"/>
        </w:rPr>
        <w:t>CONTR</w:t>
      </w:r>
      <w:r w:rsidR="00443878" w:rsidRPr="007C6B79">
        <w:rPr>
          <w:sz w:val="20"/>
          <w:szCs w:val="20"/>
        </w:rPr>
        <w:t>A</w:t>
      </w:r>
      <w:r w:rsidR="00E96AC5" w:rsidRPr="007C6B79">
        <w:rPr>
          <w:sz w:val="20"/>
          <w:szCs w:val="20"/>
        </w:rPr>
        <w:t>TO</w:t>
      </w:r>
    </w:p>
    <w:p w14:paraId="4F02E107" w14:textId="77777777" w:rsidR="00793550" w:rsidRPr="007C6B79" w:rsidRDefault="00793550" w:rsidP="00D04303">
      <w:pPr>
        <w:spacing w:line="240" w:lineRule="atLeast"/>
        <w:rPr>
          <w:rFonts w:asciiTheme="minorHAnsi" w:hAnsiTheme="minorHAnsi" w:cstheme="minorHAnsi"/>
        </w:rPr>
      </w:pPr>
    </w:p>
    <w:p w14:paraId="2982847B" w14:textId="12283054" w:rsidR="00E96AC5" w:rsidRPr="007C6B79" w:rsidRDefault="00E865DD" w:rsidP="00D04303">
      <w:pPr>
        <w:pStyle w:val="PargrafodaLista"/>
        <w:spacing w:after="0" w:line="24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  <w:r w:rsidRPr="007C6B79">
        <w:rPr>
          <w:rFonts w:asciiTheme="minorHAnsi" w:hAnsiTheme="minorHAnsi" w:cstheme="minorHAnsi"/>
          <w:sz w:val="20"/>
          <w:szCs w:val="20"/>
        </w:rPr>
        <w:t>8</w:t>
      </w:r>
      <w:r w:rsidR="00E96AC5" w:rsidRPr="007C6B79">
        <w:rPr>
          <w:rFonts w:asciiTheme="minorHAnsi" w:hAnsiTheme="minorHAnsi" w:cstheme="minorHAnsi"/>
          <w:sz w:val="20"/>
          <w:szCs w:val="20"/>
        </w:rPr>
        <w:t xml:space="preserve">.1 Minuta contrato: </w:t>
      </w:r>
      <w:r w:rsidR="00E96AC5" w:rsidRPr="007C6B79">
        <w:rPr>
          <w:rFonts w:asciiTheme="minorHAnsi" w:hAnsiTheme="minorHAnsi" w:cstheme="minorHAnsi"/>
          <w:b/>
          <w:bCs/>
          <w:sz w:val="20"/>
          <w:szCs w:val="20"/>
        </w:rPr>
        <w:t>A minuta do contrato acompanha a presente RFP e deverá ser observada pelo(a) PROPONENTE.</w:t>
      </w:r>
      <w:r w:rsidR="00BB3D45" w:rsidRPr="007C6B79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2E045C" w:rsidRPr="007C6B79">
        <w:rPr>
          <w:rFonts w:asciiTheme="minorHAnsi" w:hAnsiTheme="minorHAnsi" w:cstheme="minorHAnsi"/>
          <w:b/>
          <w:bCs/>
          <w:sz w:val="20"/>
          <w:szCs w:val="20"/>
        </w:rPr>
        <w:t>A</w:t>
      </w:r>
      <w:r w:rsidR="00E96AC5" w:rsidRPr="007C6B79">
        <w:rPr>
          <w:rFonts w:asciiTheme="minorHAnsi" w:hAnsiTheme="minorHAnsi" w:cstheme="minorHAnsi"/>
          <w:b/>
          <w:bCs/>
          <w:sz w:val="20"/>
          <w:szCs w:val="20"/>
        </w:rPr>
        <w:t xml:space="preserve"> PROPONENTE deverá estar de acordo </w:t>
      </w:r>
      <w:r w:rsidR="00976ED1" w:rsidRPr="007C6B79">
        <w:rPr>
          <w:rFonts w:asciiTheme="minorHAnsi" w:hAnsiTheme="minorHAnsi" w:cstheme="minorHAnsi"/>
          <w:b/>
          <w:bCs/>
          <w:sz w:val="20"/>
          <w:szCs w:val="20"/>
        </w:rPr>
        <w:t xml:space="preserve">com </w:t>
      </w:r>
      <w:r w:rsidR="00E96AC5" w:rsidRPr="007C6B79">
        <w:rPr>
          <w:rFonts w:asciiTheme="minorHAnsi" w:hAnsiTheme="minorHAnsi" w:cstheme="minorHAnsi"/>
          <w:b/>
          <w:bCs/>
          <w:sz w:val="20"/>
          <w:szCs w:val="20"/>
        </w:rPr>
        <w:t>todo o seu teor</w:t>
      </w:r>
      <w:r w:rsidR="00A1293D" w:rsidRPr="007C6B79">
        <w:rPr>
          <w:rFonts w:asciiTheme="minorHAnsi" w:hAnsiTheme="minorHAnsi" w:cstheme="minorHAnsi"/>
          <w:sz w:val="20"/>
          <w:szCs w:val="20"/>
        </w:rPr>
        <w:t>.</w:t>
      </w:r>
      <w:r w:rsidR="00F471FD" w:rsidRPr="007C6B79">
        <w:rPr>
          <w:rFonts w:asciiTheme="minorHAnsi" w:hAnsiTheme="minorHAnsi" w:cstheme="minorHAnsi"/>
          <w:sz w:val="20"/>
          <w:szCs w:val="20"/>
        </w:rPr>
        <w:t xml:space="preserve"> Para essa contratação, considerando os cenários propostos, </w:t>
      </w:r>
      <w:r w:rsidR="00FB6D9C" w:rsidRPr="007C6B79">
        <w:rPr>
          <w:rFonts w:asciiTheme="minorHAnsi" w:hAnsiTheme="minorHAnsi" w:cstheme="minorHAnsi"/>
          <w:sz w:val="20"/>
          <w:szCs w:val="20"/>
        </w:rPr>
        <w:t>serão apresentadas duas minutas,</w:t>
      </w:r>
      <w:r w:rsidR="001F3F02" w:rsidRPr="007C6B79">
        <w:rPr>
          <w:rFonts w:asciiTheme="minorHAnsi" w:hAnsiTheme="minorHAnsi" w:cstheme="minorHAnsi"/>
          <w:sz w:val="20"/>
          <w:szCs w:val="20"/>
        </w:rPr>
        <w:t xml:space="preserve"> a depender da opção adotada pela Proponente.</w:t>
      </w:r>
    </w:p>
    <w:p w14:paraId="0F212AD8" w14:textId="77777777" w:rsidR="00E96AC5" w:rsidRPr="007C6B79" w:rsidRDefault="00E96AC5" w:rsidP="00D04303">
      <w:pPr>
        <w:pStyle w:val="PargrafodaLista"/>
        <w:spacing w:after="0" w:line="24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067550E0" w14:textId="33546D75" w:rsidR="00E96AC5" w:rsidRPr="007C6B79" w:rsidRDefault="00E865DD" w:rsidP="00D04303">
      <w:pPr>
        <w:pStyle w:val="PargrafodaLista"/>
        <w:spacing w:after="0" w:line="24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  <w:r w:rsidRPr="007C6B79">
        <w:rPr>
          <w:rFonts w:asciiTheme="minorHAnsi" w:hAnsiTheme="minorHAnsi" w:cstheme="minorHAnsi"/>
          <w:sz w:val="20"/>
          <w:szCs w:val="20"/>
        </w:rPr>
        <w:t>8</w:t>
      </w:r>
      <w:r w:rsidR="00E96AC5" w:rsidRPr="007C6B79">
        <w:rPr>
          <w:rFonts w:asciiTheme="minorHAnsi" w:hAnsiTheme="minorHAnsi" w:cstheme="minorHAnsi"/>
          <w:sz w:val="20"/>
          <w:szCs w:val="20"/>
        </w:rPr>
        <w:t xml:space="preserve">.2 </w:t>
      </w:r>
      <w:r w:rsidR="00E96AC5" w:rsidRPr="007C6B79">
        <w:rPr>
          <w:rFonts w:asciiTheme="minorHAnsi" w:hAnsiTheme="minorHAnsi" w:cstheme="minorHAnsi"/>
          <w:b/>
          <w:bCs/>
          <w:sz w:val="20"/>
          <w:szCs w:val="20"/>
        </w:rPr>
        <w:t>Eventuais dúvidas e/ou solicitações de alterações/adequações da minuta em questão devem ser encaminhadas juntamente com a proposta técnica</w:t>
      </w:r>
      <w:r w:rsidR="00E96AC5" w:rsidRPr="007C6B79">
        <w:rPr>
          <w:rFonts w:asciiTheme="minorHAnsi" w:hAnsiTheme="minorHAnsi" w:cstheme="minorHAnsi"/>
          <w:sz w:val="20"/>
          <w:szCs w:val="20"/>
        </w:rPr>
        <w:t>. Caso contrário entender-se-á que o Propoente concorda com todos os termos e condições da minuta contratual apresentada.</w:t>
      </w:r>
    </w:p>
    <w:p w14:paraId="5DAC61E3" w14:textId="77777777" w:rsidR="00E96AC5" w:rsidRPr="007C6B79" w:rsidRDefault="00E96AC5" w:rsidP="00D04303">
      <w:pPr>
        <w:pStyle w:val="PargrafodaLista"/>
        <w:spacing w:after="0" w:line="24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2FDB7B7B" w14:textId="6BFF35D0" w:rsidR="007E15D2" w:rsidRPr="007C6B79" w:rsidRDefault="00E865DD" w:rsidP="00D04303">
      <w:pPr>
        <w:pStyle w:val="PargrafodaLista"/>
        <w:spacing w:after="0" w:line="240" w:lineRule="atLeast"/>
        <w:ind w:left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7C6B79">
        <w:rPr>
          <w:rFonts w:asciiTheme="minorHAnsi" w:hAnsiTheme="minorHAnsi" w:cstheme="minorHAnsi"/>
          <w:sz w:val="20"/>
          <w:szCs w:val="20"/>
        </w:rPr>
        <w:t>8</w:t>
      </w:r>
      <w:r w:rsidR="00E96AC5" w:rsidRPr="007C6B79">
        <w:rPr>
          <w:rFonts w:asciiTheme="minorHAnsi" w:hAnsiTheme="minorHAnsi" w:cstheme="minorHAnsi"/>
          <w:sz w:val="20"/>
          <w:szCs w:val="20"/>
        </w:rPr>
        <w:t>.3 O envio de Proposta técnica e/ou comercial, sem qualquer ressalva em relação ao teor da minuta padrão da EAF, configurará aceite total e irrestrito aos seus termos</w:t>
      </w:r>
      <w:r w:rsidR="007E15D2" w:rsidRPr="007C6B79">
        <w:rPr>
          <w:rFonts w:asciiTheme="minorHAnsi" w:hAnsiTheme="minorHAnsi" w:cstheme="minorHAnsi"/>
          <w:sz w:val="20"/>
          <w:szCs w:val="20"/>
        </w:rPr>
        <w:t xml:space="preserve">, </w:t>
      </w:r>
      <w:r w:rsidR="007E15D2" w:rsidRPr="007C6B79">
        <w:rPr>
          <w:rFonts w:asciiTheme="minorHAnsi" w:hAnsiTheme="minorHAnsi" w:cstheme="minorHAnsi"/>
          <w:b/>
          <w:bCs/>
          <w:sz w:val="20"/>
          <w:szCs w:val="20"/>
        </w:rPr>
        <w:t>não cabendo qualquer alteração posterior, salvo em razão de necessidades da EAF.</w:t>
      </w:r>
    </w:p>
    <w:p w14:paraId="214A1704" w14:textId="77777777" w:rsidR="00E96AC5" w:rsidRPr="007C6B79" w:rsidRDefault="00E96AC5" w:rsidP="00D04303">
      <w:pPr>
        <w:pStyle w:val="PargrafodaLista"/>
        <w:spacing w:after="0" w:line="24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3261B724" w14:textId="370FBC6C" w:rsidR="00E96AC5" w:rsidRPr="007C6B79" w:rsidRDefault="00E96AC5" w:rsidP="00E865DD">
      <w:pPr>
        <w:pStyle w:val="PargrafodaLista"/>
        <w:numPr>
          <w:ilvl w:val="1"/>
          <w:numId w:val="32"/>
        </w:numPr>
        <w:spacing w:line="240" w:lineRule="atLeast"/>
        <w:ind w:right="-143"/>
        <w:jc w:val="both"/>
        <w:rPr>
          <w:rFonts w:asciiTheme="minorHAnsi" w:hAnsiTheme="minorHAnsi" w:cstheme="minorHAnsi"/>
        </w:rPr>
      </w:pPr>
      <w:r w:rsidRPr="007C6B79">
        <w:rPr>
          <w:rFonts w:asciiTheme="minorHAnsi" w:hAnsiTheme="minorHAnsi" w:cstheme="minorHAnsi"/>
        </w:rPr>
        <w:lastRenderedPageBreak/>
        <w:t>Língua: O contrato será redigido em português.</w:t>
      </w:r>
    </w:p>
    <w:p w14:paraId="35663650" w14:textId="77777777" w:rsidR="00E865DD" w:rsidRPr="007C6B79" w:rsidRDefault="00E865DD" w:rsidP="00D04303">
      <w:pPr>
        <w:pStyle w:val="PargrafodaLista"/>
        <w:spacing w:after="0" w:line="24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5FE4148B" w14:textId="4E6E3DBC" w:rsidR="00E96AC5" w:rsidRPr="007C6B79" w:rsidRDefault="00E865DD" w:rsidP="00D04303">
      <w:pPr>
        <w:pStyle w:val="PargrafodaLista"/>
        <w:spacing w:after="0" w:line="24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  <w:r w:rsidRPr="007C6B79">
        <w:rPr>
          <w:rFonts w:asciiTheme="minorHAnsi" w:hAnsiTheme="minorHAnsi" w:cstheme="minorHAnsi"/>
          <w:sz w:val="20"/>
          <w:szCs w:val="20"/>
        </w:rPr>
        <w:t>8</w:t>
      </w:r>
      <w:r w:rsidR="00E96AC5" w:rsidRPr="007C6B79">
        <w:rPr>
          <w:rFonts w:asciiTheme="minorHAnsi" w:hAnsiTheme="minorHAnsi" w:cstheme="minorHAnsi"/>
          <w:sz w:val="20"/>
          <w:szCs w:val="20"/>
        </w:rPr>
        <w:t>.5. Foro: O Foro será o da Comarca de São Paulo/SP, sendo regido e interpretado de acordo com as leis brasileiras.</w:t>
      </w:r>
    </w:p>
    <w:p w14:paraId="4BF50C69" w14:textId="77777777" w:rsidR="00E96AC5" w:rsidRPr="007C6B79" w:rsidRDefault="00E96AC5" w:rsidP="00D04303">
      <w:pPr>
        <w:pStyle w:val="PargrafodaLista"/>
        <w:spacing w:after="0" w:line="24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12E9F1E9" w14:textId="08719A8A" w:rsidR="00E96AC5" w:rsidRPr="007C6B79" w:rsidRDefault="00E865DD" w:rsidP="00D04303">
      <w:pPr>
        <w:pStyle w:val="PargrafodaLista"/>
        <w:spacing w:after="0" w:line="24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  <w:r w:rsidRPr="007C6B79">
        <w:rPr>
          <w:rFonts w:asciiTheme="minorHAnsi" w:hAnsiTheme="minorHAnsi" w:cstheme="minorHAnsi"/>
          <w:sz w:val="20"/>
          <w:szCs w:val="20"/>
        </w:rPr>
        <w:t>8</w:t>
      </w:r>
      <w:r w:rsidR="00E96AC5" w:rsidRPr="007C6B79">
        <w:rPr>
          <w:rFonts w:asciiTheme="minorHAnsi" w:hAnsiTheme="minorHAnsi" w:cstheme="minorHAnsi"/>
          <w:sz w:val="20"/>
          <w:szCs w:val="20"/>
        </w:rPr>
        <w:t xml:space="preserve">.6. Assinatura: </w:t>
      </w:r>
      <w:r w:rsidR="00E96AC5" w:rsidRPr="007C6B79">
        <w:rPr>
          <w:rFonts w:asciiTheme="minorHAnsi" w:hAnsiTheme="minorHAnsi" w:cstheme="minorHAnsi"/>
          <w:b/>
          <w:bCs/>
          <w:sz w:val="20"/>
          <w:szCs w:val="20"/>
        </w:rPr>
        <w:t>Referido contrato deverá ser assinado eletronicamente pelas partes antes do início da sua execução, sob pena de, a critério único e exclusivo da EAF, suspender os respectivos pagamentos</w:t>
      </w:r>
      <w:r w:rsidR="00E96AC5" w:rsidRPr="007C6B79">
        <w:rPr>
          <w:rFonts w:asciiTheme="minorHAnsi" w:hAnsiTheme="minorHAnsi" w:cstheme="minorHAnsi"/>
          <w:sz w:val="20"/>
          <w:szCs w:val="20"/>
        </w:rPr>
        <w:t>.</w:t>
      </w:r>
    </w:p>
    <w:p w14:paraId="33F24259" w14:textId="77777777" w:rsidR="00E96AC5" w:rsidRPr="007C6B79" w:rsidRDefault="00E96AC5" w:rsidP="00D04303">
      <w:pPr>
        <w:pStyle w:val="PargrafodaLista"/>
        <w:spacing w:after="0" w:line="24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6FE82DD7" w14:textId="51D04ADC" w:rsidR="00E96AC5" w:rsidRPr="007C6B79" w:rsidRDefault="00E865DD" w:rsidP="00D04303">
      <w:pPr>
        <w:pStyle w:val="PargrafodaLista"/>
        <w:spacing w:after="0" w:line="24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  <w:r w:rsidRPr="007C6B79">
        <w:rPr>
          <w:rFonts w:asciiTheme="minorHAnsi" w:hAnsiTheme="minorHAnsi" w:cstheme="minorHAnsi"/>
          <w:sz w:val="20"/>
          <w:szCs w:val="20"/>
        </w:rPr>
        <w:t>8</w:t>
      </w:r>
      <w:r w:rsidR="00E96AC5" w:rsidRPr="007C6B79">
        <w:rPr>
          <w:rFonts w:asciiTheme="minorHAnsi" w:hAnsiTheme="minorHAnsi" w:cstheme="minorHAnsi"/>
          <w:sz w:val="20"/>
          <w:szCs w:val="20"/>
        </w:rPr>
        <w:t>.7. Alterações escopo: As alterações ou inclusão de novos serviços não previstos nesse contrato ficarão condicionadas à aprovação prévia e expressa da EAF, mediante aditivo contratual assinado pelas partes.</w:t>
      </w:r>
    </w:p>
    <w:p w14:paraId="39338552" w14:textId="77777777" w:rsidR="00E96AC5" w:rsidRPr="007C6B79" w:rsidRDefault="00E96AC5" w:rsidP="00D04303">
      <w:pPr>
        <w:pStyle w:val="PargrafodaLista"/>
        <w:spacing w:after="0" w:line="24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088E6A24" w14:textId="00C1D45C" w:rsidR="00E96AC5" w:rsidRPr="007C6B79" w:rsidRDefault="00E865DD" w:rsidP="00D04303">
      <w:pPr>
        <w:pStyle w:val="PargrafodaLista"/>
        <w:spacing w:after="0" w:line="24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  <w:r w:rsidRPr="007C6B79">
        <w:rPr>
          <w:rFonts w:asciiTheme="minorHAnsi" w:hAnsiTheme="minorHAnsi" w:cstheme="minorHAnsi"/>
          <w:sz w:val="20"/>
          <w:szCs w:val="20"/>
        </w:rPr>
        <w:t>8</w:t>
      </w:r>
      <w:r w:rsidR="00E96AC5" w:rsidRPr="007C6B79">
        <w:rPr>
          <w:rFonts w:asciiTheme="minorHAnsi" w:hAnsiTheme="minorHAnsi" w:cstheme="minorHAnsi"/>
          <w:sz w:val="20"/>
          <w:szCs w:val="20"/>
        </w:rPr>
        <w:t>.8. Rescisão: Entre outras hipóteses previstas contratualmente, o contrato poderá ser rescindido, a qualquer tempo, pela EAF, mediante comunicação escrita, com antecedência de 30 (trinta) dias, sem que tal fato implique obrigação de multa e/ou indenização de nenhuma espécie da EAF à Contratada.</w:t>
      </w:r>
    </w:p>
    <w:p w14:paraId="5A8AA844" w14:textId="77777777" w:rsidR="00E96AC5" w:rsidRPr="007C6B79" w:rsidRDefault="00E96AC5" w:rsidP="00D04303">
      <w:pPr>
        <w:pStyle w:val="PargrafodaLista"/>
        <w:spacing w:after="0" w:line="240" w:lineRule="atLeast"/>
        <w:ind w:left="792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14661398" w14:textId="41EF31F3" w:rsidR="00E96AC5" w:rsidRPr="007C6B79" w:rsidRDefault="00E865DD" w:rsidP="00D04303">
      <w:pPr>
        <w:pStyle w:val="PargrafodaLista"/>
        <w:spacing w:after="0" w:line="24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  <w:r w:rsidRPr="007C6B79">
        <w:rPr>
          <w:rFonts w:asciiTheme="minorHAnsi" w:hAnsiTheme="minorHAnsi" w:cstheme="minorHAnsi"/>
          <w:sz w:val="20"/>
          <w:szCs w:val="20"/>
        </w:rPr>
        <w:t>8</w:t>
      </w:r>
      <w:r w:rsidR="00E96AC5" w:rsidRPr="007C6B79">
        <w:rPr>
          <w:rFonts w:asciiTheme="minorHAnsi" w:hAnsiTheme="minorHAnsi" w:cstheme="minorHAnsi"/>
          <w:sz w:val="20"/>
          <w:szCs w:val="20"/>
        </w:rPr>
        <w:t>.9. Cessão. Os direitos e obrigações da EAF estabelecidos no Contrato não poderão ser transferidos ou cedidos, na totalidade ou em parte, sem o prévio consentimento por escrito da EAF. Os direitos e obrigações da EAF estabelecidos neste Contrato poderão ser transferidos ou cedidos, na totalidade ou em parte, para suas controladas, controladoras ou coligadas, bem como para quem o Governo Federal eventualmente vier a atribuir</w:t>
      </w:r>
      <w:r w:rsidR="004C2EE1" w:rsidRPr="007C6B79">
        <w:rPr>
          <w:rFonts w:asciiTheme="minorHAnsi" w:hAnsiTheme="minorHAnsi" w:cstheme="minorHAnsi"/>
          <w:sz w:val="20"/>
          <w:szCs w:val="20"/>
        </w:rPr>
        <w:t xml:space="preserve"> a operação do Projeto sob responsabilidade da EAF</w:t>
      </w:r>
      <w:r w:rsidR="00E96AC5" w:rsidRPr="007C6B79">
        <w:rPr>
          <w:rFonts w:asciiTheme="minorHAnsi" w:hAnsiTheme="minorHAnsi" w:cstheme="minorHAnsi"/>
          <w:sz w:val="20"/>
          <w:szCs w:val="20"/>
        </w:rPr>
        <w:t>.</w:t>
      </w:r>
    </w:p>
    <w:p w14:paraId="2B0A6E5C" w14:textId="77777777" w:rsidR="00E96AC5" w:rsidRPr="007C6B79" w:rsidRDefault="00E96AC5" w:rsidP="00D04303">
      <w:pPr>
        <w:pStyle w:val="PargrafodaLista"/>
        <w:spacing w:after="0" w:line="24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4A38857B" w14:textId="36C310C7" w:rsidR="00E96AC5" w:rsidRPr="007C6B79" w:rsidRDefault="00E865DD" w:rsidP="00D04303">
      <w:pPr>
        <w:keepNext/>
        <w:spacing w:line="240" w:lineRule="atLeast"/>
        <w:ind w:right="-143"/>
        <w:jc w:val="both"/>
        <w:rPr>
          <w:rFonts w:asciiTheme="minorHAnsi" w:hAnsiTheme="minorHAnsi" w:cstheme="minorHAnsi"/>
          <w:w w:val="0"/>
        </w:rPr>
      </w:pPr>
      <w:r w:rsidRPr="007C6B79">
        <w:rPr>
          <w:rFonts w:asciiTheme="minorHAnsi" w:hAnsiTheme="minorHAnsi" w:cstheme="minorHAnsi"/>
        </w:rPr>
        <w:t>8</w:t>
      </w:r>
      <w:r w:rsidR="00E96AC5" w:rsidRPr="007C6B79">
        <w:rPr>
          <w:rFonts w:asciiTheme="minorHAnsi" w:hAnsiTheme="minorHAnsi" w:cstheme="minorHAnsi"/>
        </w:rPr>
        <w:t xml:space="preserve">.10. Seguro: </w:t>
      </w:r>
      <w:r w:rsidR="00E96AC5" w:rsidRPr="007C6B79">
        <w:rPr>
          <w:rFonts w:asciiTheme="minorHAnsi" w:hAnsiTheme="minorHAnsi" w:cstheme="minorHAnsi"/>
          <w:w w:val="0"/>
        </w:rPr>
        <w:t xml:space="preserve">A Proponente deverá providenciar, nos termos da minuta contratual, seguros obrigatórios por lei, incluindo o seguro de acidentes de trabalho e </w:t>
      </w:r>
      <w:r w:rsidR="00894D83" w:rsidRPr="007C6B79">
        <w:rPr>
          <w:rFonts w:asciiTheme="minorHAnsi" w:hAnsiTheme="minorHAnsi" w:cstheme="minorHAnsi"/>
          <w:w w:val="0"/>
        </w:rPr>
        <w:t>s</w:t>
      </w:r>
      <w:r w:rsidR="00E96AC5" w:rsidRPr="007C6B79">
        <w:rPr>
          <w:rFonts w:asciiTheme="minorHAnsi" w:hAnsiTheme="minorHAnsi" w:cstheme="minorHAnsi"/>
          <w:w w:val="0"/>
        </w:rPr>
        <w:t>eguro de vida e acidentes pessoais dos seus colaboradores envolvidos na execução da presente contratação.</w:t>
      </w:r>
    </w:p>
    <w:p w14:paraId="75659327" w14:textId="77777777" w:rsidR="00E96AC5" w:rsidRPr="007C6B79" w:rsidRDefault="00E96AC5" w:rsidP="00D04303">
      <w:pPr>
        <w:pStyle w:val="PargrafodaLista"/>
        <w:spacing w:after="0" w:line="24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75F66408" w14:textId="74209B5A" w:rsidR="00894D83" w:rsidRPr="007C6B79" w:rsidRDefault="004C6B90" w:rsidP="00D04303">
      <w:pPr>
        <w:keepNext/>
        <w:spacing w:line="240" w:lineRule="atLeast"/>
        <w:ind w:right="51"/>
        <w:jc w:val="both"/>
        <w:rPr>
          <w:rFonts w:asciiTheme="minorHAnsi" w:hAnsiTheme="minorHAnsi" w:cstheme="minorHAnsi"/>
          <w:w w:val="0"/>
        </w:rPr>
      </w:pPr>
      <w:r w:rsidRPr="007C6B79">
        <w:rPr>
          <w:rFonts w:asciiTheme="minorHAnsi" w:hAnsiTheme="minorHAnsi" w:cstheme="minorHAnsi"/>
          <w:w w:val="0"/>
        </w:rPr>
        <w:t>8</w:t>
      </w:r>
      <w:r w:rsidR="00894D83" w:rsidRPr="007C6B79">
        <w:rPr>
          <w:rFonts w:asciiTheme="minorHAnsi" w:hAnsiTheme="minorHAnsi" w:cstheme="minorHAnsi"/>
          <w:w w:val="0"/>
        </w:rPr>
        <w:t xml:space="preserve">.11. Vigência: </w:t>
      </w:r>
      <w:r w:rsidR="00894D83" w:rsidRPr="007C6B79">
        <w:rPr>
          <w:rFonts w:asciiTheme="minorHAnsi" w:hAnsiTheme="minorHAnsi" w:cstheme="minorHAnsi"/>
        </w:rPr>
        <w:t xml:space="preserve">A vigência contratual </w:t>
      </w:r>
      <w:r w:rsidR="00973F32" w:rsidRPr="007C6B79">
        <w:rPr>
          <w:rFonts w:asciiTheme="minorHAnsi" w:hAnsiTheme="minorHAnsi" w:cstheme="minorHAnsi"/>
        </w:rPr>
        <w:t>é de 12 (doze) meses</w:t>
      </w:r>
      <w:r w:rsidR="00894D83" w:rsidRPr="007C6B79">
        <w:rPr>
          <w:rFonts w:asciiTheme="minorHAnsi" w:hAnsiTheme="minorHAnsi" w:cstheme="minorHAnsi"/>
        </w:rPr>
        <w:t>, com início a partir da assinatura do contrato.</w:t>
      </w:r>
    </w:p>
    <w:p w14:paraId="54CB2658" w14:textId="77777777" w:rsidR="00E96AC5" w:rsidRPr="007C6B79" w:rsidRDefault="00E96AC5" w:rsidP="00D04303">
      <w:pPr>
        <w:pStyle w:val="PargrafodaLista"/>
        <w:spacing w:after="0" w:line="24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5BA3FA6B" w14:textId="4450CA21" w:rsidR="0080488C" w:rsidRPr="007C6B79" w:rsidRDefault="004C6B90" w:rsidP="00D04303">
      <w:pPr>
        <w:pStyle w:val="Sumrio1"/>
        <w:numPr>
          <w:ilvl w:val="0"/>
          <w:numId w:val="0"/>
        </w:numPr>
        <w:spacing w:before="0" w:after="0" w:line="240" w:lineRule="atLeast"/>
        <w:ind w:left="567" w:hanging="567"/>
        <w:rPr>
          <w:sz w:val="20"/>
          <w:szCs w:val="20"/>
        </w:rPr>
      </w:pPr>
      <w:r w:rsidRPr="007C6B79">
        <w:rPr>
          <w:sz w:val="20"/>
          <w:szCs w:val="20"/>
        </w:rPr>
        <w:t>9</w:t>
      </w:r>
      <w:r w:rsidR="00793550" w:rsidRPr="007C6B79">
        <w:rPr>
          <w:sz w:val="20"/>
          <w:szCs w:val="20"/>
        </w:rPr>
        <w:t xml:space="preserve">. </w:t>
      </w:r>
      <w:r w:rsidR="004C2EE1" w:rsidRPr="007C6B79">
        <w:rPr>
          <w:sz w:val="20"/>
          <w:szCs w:val="20"/>
        </w:rPr>
        <w:t>conformidade legal</w:t>
      </w:r>
    </w:p>
    <w:p w14:paraId="144AB1ED" w14:textId="77777777" w:rsidR="00793550" w:rsidRPr="007C6B79" w:rsidRDefault="00793550" w:rsidP="00D04303">
      <w:pPr>
        <w:spacing w:line="240" w:lineRule="atLeast"/>
        <w:rPr>
          <w:rFonts w:asciiTheme="minorHAnsi" w:hAnsiTheme="minorHAnsi" w:cstheme="minorHAnsi"/>
        </w:rPr>
      </w:pPr>
    </w:p>
    <w:p w14:paraId="4C26AFE4" w14:textId="5D6436E4" w:rsidR="00793550" w:rsidRPr="007C6B79" w:rsidRDefault="00793550" w:rsidP="00D04303">
      <w:pPr>
        <w:pStyle w:val="PargrafodaLista"/>
        <w:tabs>
          <w:tab w:val="left" w:pos="567"/>
        </w:tabs>
        <w:spacing w:after="0" w:line="24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7C6B79">
        <w:rPr>
          <w:rFonts w:asciiTheme="minorHAnsi" w:hAnsiTheme="minorHAnsi" w:cstheme="minorHAnsi"/>
          <w:sz w:val="20"/>
          <w:szCs w:val="20"/>
        </w:rPr>
        <w:t>a) A PROPONENTE deve cumprir todas as leis, estatutos, portarias, ordens, regulamentos e diretivas estabelecidas pelos governos Federal, Estadual ou Municipal, que sejam vinculativos e aplicáveis ao escopo contratado e que estejam vigentes na data de assinatura do Contrato. A aplicação de alterações às referidas exigências governamentais, após esta data, deverá ser avaliada e negociada pelas Partes.</w:t>
      </w:r>
    </w:p>
    <w:p w14:paraId="0336A203" w14:textId="77777777" w:rsidR="00793550" w:rsidRPr="007C6B79" w:rsidRDefault="00793550" w:rsidP="00D04303">
      <w:pPr>
        <w:pStyle w:val="PargrafodaLista"/>
        <w:tabs>
          <w:tab w:val="left" w:pos="567"/>
        </w:tabs>
        <w:spacing w:after="0" w:line="24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61F1FAF2" w14:textId="668BC160" w:rsidR="00793550" w:rsidRPr="007C6B79" w:rsidRDefault="00793550" w:rsidP="00D04303">
      <w:pPr>
        <w:pStyle w:val="PargrafodaLista"/>
        <w:tabs>
          <w:tab w:val="left" w:pos="567"/>
        </w:tabs>
        <w:spacing w:after="0" w:line="240" w:lineRule="atLeast"/>
        <w:ind w:left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7C6B79">
        <w:rPr>
          <w:rFonts w:asciiTheme="minorHAnsi" w:hAnsiTheme="minorHAnsi" w:cstheme="minorHAnsi"/>
          <w:sz w:val="20"/>
          <w:szCs w:val="20"/>
        </w:rPr>
        <w:t xml:space="preserve">b) A PROPONENTE deve ter estabelecimento registrado no país, </w:t>
      </w:r>
      <w:r w:rsidRPr="007C6B79">
        <w:rPr>
          <w:rFonts w:asciiTheme="minorHAnsi" w:hAnsiTheme="minorHAnsi" w:cstheme="minorHAnsi"/>
          <w:b/>
          <w:bCs/>
          <w:sz w:val="20"/>
          <w:szCs w:val="20"/>
        </w:rPr>
        <w:t xml:space="preserve">comprovado mediante o envio do contrato social registrado no Brasil. </w:t>
      </w:r>
    </w:p>
    <w:p w14:paraId="1B34F60D" w14:textId="77777777" w:rsidR="00793550" w:rsidRPr="007C6B79" w:rsidRDefault="00793550" w:rsidP="00D04303">
      <w:pPr>
        <w:pStyle w:val="PargrafodaLista"/>
        <w:tabs>
          <w:tab w:val="left" w:pos="567"/>
        </w:tabs>
        <w:spacing w:after="0" w:line="24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59D01CEC" w14:textId="7B7565A5" w:rsidR="00793550" w:rsidRPr="007C6B79" w:rsidRDefault="00793550" w:rsidP="00D04303">
      <w:pPr>
        <w:pStyle w:val="PargrafodaLista"/>
        <w:tabs>
          <w:tab w:val="left" w:pos="567"/>
        </w:tabs>
        <w:spacing w:after="0" w:line="24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7C6B79">
        <w:rPr>
          <w:rFonts w:asciiTheme="minorHAnsi" w:hAnsiTheme="minorHAnsi" w:cstheme="minorHAnsi"/>
          <w:sz w:val="20"/>
          <w:szCs w:val="20"/>
        </w:rPr>
        <w:t xml:space="preserve">c) Econômicas - CNAE compatível com seu objeto social, bem como que a contratação pretendida está compreendida no objeto social e no CNAE da PROPONENTE, mediante o envio do contrato social e do respectivo CNPJ e da indicação do CNAE entendido pela Proponente como adequado. </w:t>
      </w:r>
      <w:r w:rsidRPr="007C6B79">
        <w:rPr>
          <w:rFonts w:asciiTheme="minorHAnsi" w:hAnsiTheme="minorHAnsi" w:cstheme="minorHAnsi"/>
          <w:b/>
          <w:bCs/>
          <w:sz w:val="20"/>
          <w:szCs w:val="20"/>
        </w:rPr>
        <w:t>Referida comprovação deve ser feita por meio de cópias de registros, documentos e comprovantes relacionados à classificação de atividades, de forma clara, precisa e ob</w:t>
      </w:r>
      <w:r w:rsidRPr="007C6B79">
        <w:rPr>
          <w:rFonts w:asciiTheme="minorHAnsi" w:hAnsiTheme="minorHAnsi" w:cstheme="minorHAnsi"/>
          <w:sz w:val="20"/>
          <w:szCs w:val="20"/>
        </w:rPr>
        <w:t>jetiva. Qualquer falsificação, imprecisão ou omissão nas informações fornecidas pela PROPONENTE constituirá motivo para desclassificação da PROPONENTE ou, se verificada posteriormente, violação contratual, medidas judiciais e eventuais perdas e danos.</w:t>
      </w:r>
    </w:p>
    <w:p w14:paraId="1FF27F86" w14:textId="77777777" w:rsidR="00793550" w:rsidRPr="007C6B79" w:rsidRDefault="00793550" w:rsidP="00D04303">
      <w:pPr>
        <w:pStyle w:val="PargrafodaLista"/>
        <w:tabs>
          <w:tab w:val="left" w:pos="567"/>
        </w:tabs>
        <w:spacing w:after="0" w:line="24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3512FFD6" w14:textId="2BB380AD" w:rsidR="00793550" w:rsidRPr="007C6B79" w:rsidRDefault="00793550" w:rsidP="00D04303">
      <w:pPr>
        <w:pStyle w:val="PargrafodaLista"/>
        <w:tabs>
          <w:tab w:val="left" w:pos="567"/>
        </w:tabs>
        <w:spacing w:after="0" w:line="24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7C6B79">
        <w:rPr>
          <w:rFonts w:asciiTheme="minorHAnsi" w:hAnsiTheme="minorHAnsi" w:cstheme="minorHAnsi"/>
          <w:sz w:val="20"/>
          <w:szCs w:val="20"/>
        </w:rPr>
        <w:t xml:space="preserve">d) Objetivando garantir a integridade e imparcialidade dos processos de compras, bem como a ausência de conflitos de interesse, a EAF informa que, é incompatível com a contratação pretendida a participação na presente concorrência de PROPONENTES adjudicadas pela EAF em processos anteriores que, por algum motivo, sejam conflitantes em relação ao presente Processo. A PROPONENTE reconhece que qualquer violação ao exposto poderá </w:t>
      </w:r>
      <w:r w:rsidRPr="007C6B79">
        <w:rPr>
          <w:rFonts w:asciiTheme="minorHAnsi" w:hAnsiTheme="minorHAnsi" w:cstheme="minorHAnsi"/>
          <w:sz w:val="20"/>
          <w:szCs w:val="20"/>
        </w:rPr>
        <w:lastRenderedPageBreak/>
        <w:t>resultar em desclassificação da PROPONENTE ou, se verificada posteriormente, violação contratual, medidas judiciais e eventuais perdas e danos.</w:t>
      </w:r>
    </w:p>
    <w:p w14:paraId="34ED8B83" w14:textId="77777777" w:rsidR="00793550" w:rsidRPr="007C6B79" w:rsidRDefault="00793550" w:rsidP="00D04303">
      <w:pPr>
        <w:pStyle w:val="PargrafodaLista"/>
        <w:tabs>
          <w:tab w:val="left" w:pos="567"/>
        </w:tabs>
        <w:spacing w:after="0" w:line="24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180DE11B" w14:textId="7E398666" w:rsidR="00793550" w:rsidRPr="007C6B79" w:rsidRDefault="00793550" w:rsidP="00D04303">
      <w:pPr>
        <w:pStyle w:val="PargrafodaLista"/>
        <w:tabs>
          <w:tab w:val="left" w:pos="567"/>
        </w:tabs>
        <w:spacing w:after="0" w:line="24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7C6B79">
        <w:rPr>
          <w:rFonts w:asciiTheme="minorHAnsi" w:hAnsiTheme="minorHAnsi" w:cstheme="minorHAnsi"/>
          <w:sz w:val="20"/>
          <w:szCs w:val="20"/>
        </w:rPr>
        <w:t xml:space="preserve">e) A PROPONENTE deve comprovar na proposta técnica estar regular com o Fisco Federal, Estadual e Municipal, </w:t>
      </w:r>
      <w:r w:rsidRPr="007C6B79">
        <w:rPr>
          <w:rFonts w:asciiTheme="minorHAnsi" w:hAnsiTheme="minorHAnsi" w:cstheme="minorHAnsi"/>
          <w:b/>
          <w:bCs/>
          <w:sz w:val="20"/>
          <w:szCs w:val="20"/>
        </w:rPr>
        <w:t>mediante o envio das Certidões dos respectivos órgão</w:t>
      </w:r>
      <w:r w:rsidRPr="007C6B79">
        <w:rPr>
          <w:rFonts w:asciiTheme="minorHAnsi" w:hAnsiTheme="minorHAnsi" w:cstheme="minorHAnsi"/>
          <w:sz w:val="20"/>
          <w:szCs w:val="20"/>
        </w:rPr>
        <w:t>s.</w:t>
      </w:r>
    </w:p>
    <w:p w14:paraId="67818B58" w14:textId="77777777" w:rsidR="00793550" w:rsidRPr="007C6B79" w:rsidRDefault="00793550" w:rsidP="00D04303">
      <w:pPr>
        <w:pStyle w:val="PargrafodaLista"/>
        <w:tabs>
          <w:tab w:val="left" w:pos="567"/>
        </w:tabs>
        <w:spacing w:after="0" w:line="24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0805D80E" w14:textId="77777777" w:rsidR="007E15D2" w:rsidRPr="007C6B79" w:rsidRDefault="00793550" w:rsidP="00D04303">
      <w:pPr>
        <w:pStyle w:val="PargrafodaLista"/>
        <w:tabs>
          <w:tab w:val="left" w:pos="567"/>
        </w:tabs>
        <w:spacing w:after="0" w:line="24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7C6B79">
        <w:rPr>
          <w:rFonts w:asciiTheme="minorHAnsi" w:hAnsiTheme="minorHAnsi" w:cstheme="minorHAnsi"/>
          <w:sz w:val="20"/>
          <w:szCs w:val="20"/>
        </w:rPr>
        <w:t>f) A comprovação do atendimento dos itens “b”, c” e “e” deverá ser feita de forma documental e a comprovação dos itens “a” e “d” de maneira declaratória</w:t>
      </w:r>
      <w:r w:rsidR="007E15D2" w:rsidRPr="007C6B79">
        <w:rPr>
          <w:rFonts w:asciiTheme="minorHAnsi" w:hAnsiTheme="minorHAnsi" w:cstheme="minorHAnsi"/>
          <w:sz w:val="20"/>
          <w:szCs w:val="20"/>
        </w:rPr>
        <w:t xml:space="preserve">, </w:t>
      </w:r>
      <w:r w:rsidR="007E15D2" w:rsidRPr="007C6B79">
        <w:rPr>
          <w:rFonts w:asciiTheme="minorHAnsi" w:hAnsiTheme="minorHAnsi" w:cstheme="minorHAnsi"/>
          <w:b/>
          <w:bCs/>
          <w:sz w:val="20"/>
          <w:szCs w:val="20"/>
        </w:rPr>
        <w:t>em arquivo específico denominado “conformidade legal”</w:t>
      </w:r>
      <w:r w:rsidR="007E15D2" w:rsidRPr="007C6B79">
        <w:rPr>
          <w:rFonts w:asciiTheme="minorHAnsi" w:hAnsiTheme="minorHAnsi" w:cstheme="minorHAnsi"/>
          <w:sz w:val="20"/>
          <w:szCs w:val="20"/>
        </w:rPr>
        <w:t>.</w:t>
      </w:r>
    </w:p>
    <w:p w14:paraId="70012B36" w14:textId="77777777" w:rsidR="00793550" w:rsidRPr="007C6B79" w:rsidRDefault="00793550" w:rsidP="00D04303">
      <w:pPr>
        <w:pStyle w:val="PargrafodaLista"/>
        <w:tabs>
          <w:tab w:val="left" w:pos="567"/>
        </w:tabs>
        <w:spacing w:after="0" w:line="24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77E3A9EE" w14:textId="7B3034CA" w:rsidR="00793550" w:rsidRPr="007C6B79" w:rsidRDefault="00793550" w:rsidP="00D04303">
      <w:pPr>
        <w:pStyle w:val="PargrafodaLista"/>
        <w:tabs>
          <w:tab w:val="left" w:pos="567"/>
        </w:tabs>
        <w:spacing w:after="0" w:line="24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7C6B79">
        <w:rPr>
          <w:rFonts w:asciiTheme="minorHAnsi" w:hAnsiTheme="minorHAnsi" w:cstheme="minorHAnsi"/>
          <w:sz w:val="20"/>
          <w:szCs w:val="20"/>
        </w:rPr>
        <w:t>g) Os itens acima são eliminatórios e definirão o prosseguimento da PROPONENTE no processo em questão.</w:t>
      </w:r>
    </w:p>
    <w:p w14:paraId="62F84DCA" w14:textId="77777777" w:rsidR="00793550" w:rsidRPr="007C6B79" w:rsidRDefault="00793550" w:rsidP="00D04303">
      <w:pPr>
        <w:pStyle w:val="PargrafodaLista"/>
        <w:spacing w:after="0" w:line="240" w:lineRule="atLeast"/>
        <w:jc w:val="both"/>
        <w:rPr>
          <w:rFonts w:asciiTheme="minorHAnsi" w:hAnsiTheme="minorHAnsi" w:cstheme="minorHAnsi"/>
          <w:sz w:val="20"/>
          <w:szCs w:val="20"/>
        </w:rPr>
      </w:pPr>
    </w:p>
    <w:p w14:paraId="26820F87" w14:textId="1B955C92" w:rsidR="0080488C" w:rsidRPr="007C6B79" w:rsidRDefault="004C6B90" w:rsidP="00D04303">
      <w:pPr>
        <w:pStyle w:val="Sumrio1"/>
        <w:numPr>
          <w:ilvl w:val="0"/>
          <w:numId w:val="0"/>
        </w:numPr>
        <w:spacing w:before="0" w:after="0" w:line="240" w:lineRule="atLeast"/>
        <w:ind w:left="567" w:hanging="567"/>
        <w:rPr>
          <w:sz w:val="20"/>
          <w:szCs w:val="20"/>
        </w:rPr>
      </w:pPr>
      <w:bookmarkStart w:id="8" w:name="_Toc74107207"/>
      <w:bookmarkStart w:id="9" w:name="_Toc306628289"/>
      <w:r w:rsidRPr="007C6B79">
        <w:rPr>
          <w:sz w:val="20"/>
          <w:szCs w:val="20"/>
        </w:rPr>
        <w:t>10</w:t>
      </w:r>
      <w:r w:rsidR="007E15D2" w:rsidRPr="007C6B79">
        <w:rPr>
          <w:sz w:val="20"/>
          <w:szCs w:val="20"/>
        </w:rPr>
        <w:t xml:space="preserve">. </w:t>
      </w:r>
      <w:r w:rsidR="0080488C" w:rsidRPr="007C6B79">
        <w:rPr>
          <w:sz w:val="20"/>
          <w:szCs w:val="20"/>
        </w:rPr>
        <w:t>DOCUMENTAÇÃO TÉCNICA</w:t>
      </w:r>
      <w:bookmarkEnd w:id="8"/>
      <w:bookmarkEnd w:id="9"/>
    </w:p>
    <w:p w14:paraId="40CC0A66" w14:textId="77777777" w:rsidR="007E15D2" w:rsidRPr="007C6B79" w:rsidRDefault="007E15D2" w:rsidP="00D04303">
      <w:pPr>
        <w:spacing w:line="240" w:lineRule="atLeast"/>
        <w:rPr>
          <w:rFonts w:asciiTheme="minorHAnsi" w:hAnsiTheme="minorHAnsi" w:cstheme="minorHAnsi"/>
        </w:rPr>
      </w:pPr>
    </w:p>
    <w:p w14:paraId="669A62CA" w14:textId="1CDEDF81" w:rsidR="0080488C" w:rsidRPr="007C6B79" w:rsidRDefault="0080488C" w:rsidP="00D04303">
      <w:pPr>
        <w:spacing w:line="240" w:lineRule="atLeast"/>
        <w:ind w:right="-143"/>
        <w:jc w:val="both"/>
        <w:rPr>
          <w:rFonts w:asciiTheme="minorHAnsi" w:hAnsiTheme="minorHAnsi" w:cstheme="minorHAnsi"/>
        </w:rPr>
      </w:pPr>
      <w:r w:rsidRPr="007C6B79">
        <w:rPr>
          <w:rFonts w:asciiTheme="minorHAnsi" w:hAnsiTheme="minorHAnsi" w:cstheme="minorHAnsi"/>
        </w:rPr>
        <w:t>Deverá ser apresentada proposta com especificações técnicas, para subsidiar a análise. A documentação deverá ser clara, precisa, completa e original, devendo abranger todos os itens componentes do objeto a ser adquirido.</w:t>
      </w:r>
    </w:p>
    <w:p w14:paraId="58457F2B" w14:textId="77777777" w:rsidR="00E96AC5" w:rsidRPr="007C6B79" w:rsidRDefault="00E96AC5" w:rsidP="00D04303">
      <w:pPr>
        <w:spacing w:line="240" w:lineRule="atLeast"/>
        <w:ind w:right="-143"/>
        <w:jc w:val="both"/>
        <w:rPr>
          <w:rFonts w:asciiTheme="minorHAnsi" w:hAnsiTheme="minorHAnsi" w:cstheme="minorHAnsi"/>
        </w:rPr>
      </w:pPr>
    </w:p>
    <w:p w14:paraId="6F002FDE" w14:textId="56596842" w:rsidR="00E96AC5" w:rsidRPr="007C6B79" w:rsidRDefault="00E96AC5" w:rsidP="00D04303">
      <w:pPr>
        <w:spacing w:line="240" w:lineRule="atLeast"/>
        <w:ind w:right="-143"/>
        <w:jc w:val="both"/>
        <w:rPr>
          <w:rFonts w:asciiTheme="minorHAnsi" w:hAnsiTheme="minorHAnsi" w:cstheme="minorHAnsi"/>
          <w:b/>
        </w:rPr>
      </w:pPr>
      <w:r w:rsidRPr="007C6B79">
        <w:rPr>
          <w:rFonts w:asciiTheme="minorHAnsi" w:hAnsiTheme="minorHAnsi" w:cstheme="minorHAnsi"/>
          <w:b/>
        </w:rPr>
        <w:t>O fornecedor deverá apresentar planilha de preços de todos os itens contemplados.</w:t>
      </w:r>
    </w:p>
    <w:p w14:paraId="7539378E" w14:textId="77777777" w:rsidR="00E96AC5" w:rsidRPr="007C6B79" w:rsidRDefault="00E96AC5" w:rsidP="00D04303">
      <w:pPr>
        <w:spacing w:line="240" w:lineRule="atLeast"/>
        <w:ind w:right="-143"/>
        <w:jc w:val="both"/>
        <w:rPr>
          <w:rFonts w:asciiTheme="minorHAnsi" w:hAnsiTheme="minorHAnsi" w:cstheme="minorHAnsi"/>
          <w:b/>
        </w:rPr>
      </w:pPr>
    </w:p>
    <w:p w14:paraId="2F152F9C" w14:textId="3F017D0D" w:rsidR="00E96AC5" w:rsidRPr="007C6B79" w:rsidRDefault="00E96AC5" w:rsidP="00D04303">
      <w:pPr>
        <w:spacing w:line="240" w:lineRule="atLeast"/>
        <w:ind w:right="-143"/>
        <w:jc w:val="both"/>
        <w:rPr>
          <w:rFonts w:asciiTheme="minorHAnsi" w:hAnsiTheme="minorHAnsi" w:cstheme="minorHAnsi"/>
        </w:rPr>
      </w:pPr>
      <w:r w:rsidRPr="007C6B79">
        <w:rPr>
          <w:rFonts w:asciiTheme="minorHAnsi" w:hAnsiTheme="minorHAnsi" w:cstheme="minorHAnsi"/>
          <w:snapToGrid w:val="0"/>
        </w:rPr>
        <w:t xml:space="preserve">Somente serão consideradas aptas e/ou qualificadas tecnicamente as proponentes que apresentarem propostas </w:t>
      </w:r>
      <w:r w:rsidRPr="007C6B79">
        <w:rPr>
          <w:rFonts w:asciiTheme="minorHAnsi" w:hAnsiTheme="minorHAnsi" w:cstheme="minorHAnsi"/>
        </w:rPr>
        <w:t>com especificações técnicas, para subsidiar a análise. A documentação deverá ser clara, precisa, completa e original, devendo abranger todos os itens componentes do objeto a ser adquirido.</w:t>
      </w:r>
    </w:p>
    <w:p w14:paraId="312E027C" w14:textId="77777777" w:rsidR="00D45F36" w:rsidRPr="007C6B79" w:rsidRDefault="00D45F36" w:rsidP="00D04303">
      <w:pPr>
        <w:spacing w:line="240" w:lineRule="atLeast"/>
        <w:ind w:right="-143"/>
        <w:jc w:val="both"/>
        <w:rPr>
          <w:rFonts w:asciiTheme="minorHAnsi" w:hAnsiTheme="minorHAnsi" w:cstheme="minorHAnsi"/>
        </w:rPr>
      </w:pPr>
    </w:p>
    <w:p w14:paraId="2E512A43" w14:textId="2D886F35" w:rsidR="00E96AC5" w:rsidRPr="007C6B79" w:rsidRDefault="007E15D2" w:rsidP="00D04303">
      <w:pPr>
        <w:pStyle w:val="Sumrio1"/>
        <w:numPr>
          <w:ilvl w:val="0"/>
          <w:numId w:val="0"/>
        </w:numPr>
        <w:spacing w:before="0" w:after="0" w:line="240" w:lineRule="atLeast"/>
        <w:ind w:left="567" w:hanging="567"/>
        <w:rPr>
          <w:sz w:val="20"/>
          <w:szCs w:val="20"/>
        </w:rPr>
      </w:pPr>
      <w:r w:rsidRPr="007C6B79">
        <w:rPr>
          <w:sz w:val="20"/>
          <w:szCs w:val="20"/>
        </w:rPr>
        <w:t>1</w:t>
      </w:r>
      <w:r w:rsidR="004C6B90" w:rsidRPr="007C6B79">
        <w:rPr>
          <w:sz w:val="20"/>
          <w:szCs w:val="20"/>
        </w:rPr>
        <w:t>1</w:t>
      </w:r>
      <w:r w:rsidRPr="007C6B79">
        <w:rPr>
          <w:sz w:val="20"/>
          <w:szCs w:val="20"/>
        </w:rPr>
        <w:t xml:space="preserve">. </w:t>
      </w:r>
      <w:r w:rsidR="00E96AC5" w:rsidRPr="007C6B79">
        <w:rPr>
          <w:sz w:val="20"/>
          <w:szCs w:val="20"/>
        </w:rPr>
        <w:t xml:space="preserve">INFORMAÇÕES </w:t>
      </w:r>
      <w:r w:rsidR="00443878" w:rsidRPr="007C6B79">
        <w:rPr>
          <w:sz w:val="20"/>
          <w:szCs w:val="20"/>
        </w:rPr>
        <w:t>G</w:t>
      </w:r>
      <w:r w:rsidR="00E96AC5" w:rsidRPr="007C6B79">
        <w:rPr>
          <w:sz w:val="20"/>
          <w:szCs w:val="20"/>
        </w:rPr>
        <w:t>ERAIS</w:t>
      </w:r>
    </w:p>
    <w:p w14:paraId="1C615A0F" w14:textId="77777777" w:rsidR="007E15D2" w:rsidRPr="007C6B79" w:rsidRDefault="007E15D2" w:rsidP="00D04303">
      <w:pPr>
        <w:spacing w:line="240" w:lineRule="atLeast"/>
        <w:rPr>
          <w:rFonts w:asciiTheme="minorHAnsi" w:hAnsiTheme="minorHAnsi" w:cstheme="minorHAnsi"/>
        </w:rPr>
      </w:pPr>
    </w:p>
    <w:p w14:paraId="77C7A694" w14:textId="77777777" w:rsidR="00E96AC5" w:rsidRPr="007C6B79" w:rsidRDefault="00E96AC5" w:rsidP="00D04303">
      <w:pPr>
        <w:pStyle w:val="PargrafodaLista"/>
        <w:numPr>
          <w:ilvl w:val="1"/>
          <w:numId w:val="8"/>
        </w:numPr>
        <w:tabs>
          <w:tab w:val="left" w:pos="567"/>
        </w:tabs>
        <w:spacing w:after="0" w:line="240" w:lineRule="atLeast"/>
        <w:ind w:left="0" w:right="-143" w:firstLine="0"/>
        <w:jc w:val="both"/>
        <w:rPr>
          <w:rFonts w:asciiTheme="minorHAnsi" w:hAnsiTheme="minorHAnsi" w:cstheme="minorHAnsi"/>
          <w:sz w:val="20"/>
          <w:szCs w:val="20"/>
        </w:rPr>
      </w:pPr>
      <w:r w:rsidRPr="007C6B79">
        <w:rPr>
          <w:rFonts w:asciiTheme="minorHAnsi" w:hAnsiTheme="minorHAnsi" w:cstheme="minorHAnsi"/>
          <w:sz w:val="20"/>
          <w:szCs w:val="20"/>
        </w:rPr>
        <w:t>Todo e qualquer eventual custo relacionado ao desenvolvimento desta RFP será de inteira responsabilidade da Proponente, não tendo a EAF responsabilidade sobre estes custos e/ou outros dele decorrentes, direta ou indiretamente.</w:t>
      </w:r>
    </w:p>
    <w:p w14:paraId="414E74ED" w14:textId="77777777" w:rsidR="00E96AC5" w:rsidRPr="007C6B79" w:rsidRDefault="00E96AC5" w:rsidP="00D04303">
      <w:pPr>
        <w:pStyle w:val="PargrafodaLista"/>
        <w:tabs>
          <w:tab w:val="left" w:pos="567"/>
        </w:tabs>
        <w:spacing w:after="0" w:line="24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79E876FE" w14:textId="77777777" w:rsidR="00E96AC5" w:rsidRPr="007C6B79" w:rsidRDefault="00E96AC5" w:rsidP="00D04303">
      <w:pPr>
        <w:pStyle w:val="PargrafodaLista"/>
        <w:numPr>
          <w:ilvl w:val="1"/>
          <w:numId w:val="8"/>
        </w:numPr>
        <w:tabs>
          <w:tab w:val="left" w:pos="567"/>
        </w:tabs>
        <w:spacing w:after="0" w:line="240" w:lineRule="atLeast"/>
        <w:ind w:left="0" w:right="-143" w:firstLine="0"/>
        <w:jc w:val="both"/>
        <w:rPr>
          <w:rFonts w:asciiTheme="minorHAnsi" w:hAnsiTheme="minorHAnsi" w:cstheme="minorHAnsi"/>
          <w:sz w:val="20"/>
          <w:szCs w:val="20"/>
        </w:rPr>
      </w:pPr>
      <w:r w:rsidRPr="007C6B79">
        <w:rPr>
          <w:rFonts w:asciiTheme="minorHAnsi" w:hAnsiTheme="minorHAnsi" w:cstheme="minorHAnsi"/>
          <w:sz w:val="20"/>
          <w:szCs w:val="20"/>
        </w:rPr>
        <w:t>A EAF não se obriga a contratar o objeto da presente RFP podendo desistir da contratação a qualquer momento sem qualquer justificativa.</w:t>
      </w:r>
    </w:p>
    <w:p w14:paraId="6629F8BD" w14:textId="77777777" w:rsidR="00E96AC5" w:rsidRPr="007C6B79" w:rsidRDefault="00E96AC5" w:rsidP="00D04303">
      <w:pPr>
        <w:pStyle w:val="PargrafodaLista"/>
        <w:tabs>
          <w:tab w:val="left" w:pos="567"/>
        </w:tabs>
        <w:spacing w:after="0" w:line="24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73385E46" w14:textId="77777777" w:rsidR="00E96AC5" w:rsidRPr="007C6B79" w:rsidRDefault="00E96AC5" w:rsidP="00D04303">
      <w:pPr>
        <w:pStyle w:val="PargrafodaLista"/>
        <w:numPr>
          <w:ilvl w:val="1"/>
          <w:numId w:val="8"/>
        </w:numPr>
        <w:tabs>
          <w:tab w:val="left" w:pos="567"/>
        </w:tabs>
        <w:spacing w:after="0" w:line="240" w:lineRule="atLeast"/>
        <w:ind w:left="0" w:right="-143" w:firstLine="0"/>
        <w:jc w:val="both"/>
        <w:rPr>
          <w:rFonts w:asciiTheme="minorHAnsi" w:hAnsiTheme="minorHAnsi" w:cstheme="minorHAnsi"/>
          <w:sz w:val="20"/>
          <w:szCs w:val="20"/>
        </w:rPr>
      </w:pPr>
      <w:r w:rsidRPr="007C6B79">
        <w:rPr>
          <w:rFonts w:asciiTheme="minorHAnsi" w:hAnsiTheme="minorHAnsi" w:cstheme="minorHAnsi"/>
          <w:sz w:val="20"/>
          <w:szCs w:val="20"/>
        </w:rPr>
        <w:t>A EAF se reserva ao direito de modificar as condições gerais descritas nesta RFP, nos eventuais documentos futuros de RFP e Contrato, entre outros</w:t>
      </w:r>
    </w:p>
    <w:p w14:paraId="548587AF" w14:textId="77777777" w:rsidR="00E96AC5" w:rsidRPr="007C6B79" w:rsidRDefault="00E96AC5" w:rsidP="00D04303">
      <w:pPr>
        <w:pStyle w:val="PargrafodaLista"/>
        <w:tabs>
          <w:tab w:val="left" w:pos="567"/>
        </w:tabs>
        <w:spacing w:after="0" w:line="24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21B31FEA" w14:textId="77777777" w:rsidR="00E96AC5" w:rsidRPr="007C6B79" w:rsidRDefault="00E96AC5" w:rsidP="00D04303">
      <w:pPr>
        <w:pStyle w:val="PargrafodaLista"/>
        <w:numPr>
          <w:ilvl w:val="1"/>
          <w:numId w:val="8"/>
        </w:numPr>
        <w:tabs>
          <w:tab w:val="left" w:pos="567"/>
        </w:tabs>
        <w:spacing w:after="0" w:line="240" w:lineRule="atLeast"/>
        <w:ind w:left="0" w:right="-143" w:firstLine="0"/>
        <w:jc w:val="both"/>
        <w:rPr>
          <w:rFonts w:asciiTheme="minorHAnsi" w:hAnsiTheme="minorHAnsi" w:cstheme="minorHAnsi"/>
          <w:sz w:val="20"/>
          <w:szCs w:val="20"/>
        </w:rPr>
      </w:pPr>
      <w:r w:rsidRPr="007C6B79">
        <w:rPr>
          <w:rFonts w:asciiTheme="minorHAnsi" w:hAnsiTheme="minorHAnsi" w:cstheme="minorHAnsi"/>
          <w:sz w:val="20"/>
          <w:szCs w:val="20"/>
        </w:rPr>
        <w:t>A EAF poderá, a qualquer momento e por qualquer motivo,</w:t>
      </w:r>
      <w:r w:rsidRPr="007C6B79">
        <w:rPr>
          <w:rFonts w:asciiTheme="minorHAnsi" w:hAnsiTheme="minorHAnsi" w:cstheme="minorHAnsi"/>
          <w:strike/>
          <w:sz w:val="20"/>
          <w:szCs w:val="20"/>
        </w:rPr>
        <w:t xml:space="preserve"> </w:t>
      </w:r>
      <w:r w:rsidRPr="007C6B79">
        <w:rPr>
          <w:rFonts w:asciiTheme="minorHAnsi" w:hAnsiTheme="minorHAnsi" w:cstheme="minorHAnsi"/>
          <w:sz w:val="20"/>
          <w:szCs w:val="20"/>
        </w:rPr>
        <w:t>suspender, interromper, invalidar, encerrar ou revogar a RFP, sem que caiba aos Proponentes indenização e/ou ressarcimento de qualquer espécie e a qualquer título.</w:t>
      </w:r>
    </w:p>
    <w:p w14:paraId="6FDC1797" w14:textId="77777777" w:rsidR="00E96AC5" w:rsidRPr="007C6B79" w:rsidRDefault="00E96AC5" w:rsidP="00D04303">
      <w:pPr>
        <w:pStyle w:val="PargrafodaLista"/>
        <w:tabs>
          <w:tab w:val="left" w:pos="567"/>
        </w:tabs>
        <w:spacing w:after="0" w:line="24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6981F5E9" w14:textId="77777777" w:rsidR="00E96AC5" w:rsidRPr="007C6B79" w:rsidRDefault="00E96AC5" w:rsidP="00D04303">
      <w:pPr>
        <w:pStyle w:val="PargrafodaLista"/>
        <w:numPr>
          <w:ilvl w:val="1"/>
          <w:numId w:val="8"/>
        </w:numPr>
        <w:tabs>
          <w:tab w:val="left" w:pos="567"/>
        </w:tabs>
        <w:spacing w:after="0" w:line="240" w:lineRule="atLeast"/>
        <w:ind w:left="0" w:right="-143" w:firstLine="0"/>
        <w:jc w:val="both"/>
        <w:rPr>
          <w:rFonts w:asciiTheme="minorHAnsi" w:hAnsiTheme="minorHAnsi" w:cstheme="minorHAnsi"/>
          <w:sz w:val="20"/>
          <w:szCs w:val="20"/>
        </w:rPr>
      </w:pPr>
      <w:r w:rsidRPr="007C6B79">
        <w:rPr>
          <w:rFonts w:asciiTheme="minorHAnsi" w:hAnsiTheme="minorHAnsi" w:cstheme="minorHAnsi"/>
          <w:sz w:val="20"/>
          <w:szCs w:val="20"/>
        </w:rPr>
        <w:t>Será permitida a contratação de terceiros para a prestação dos serviços objeto da RFP, mediante autorização prévia da Contratante, porém a obrigação e responsabilidade pelos prazos e qualidade do serviço prestado será sempre da parte da Contratada, que deverá garantir que qualquer terceiro siga todas as regras determinadas pelas partes, observadas todas as disposições contratuais.</w:t>
      </w:r>
    </w:p>
    <w:p w14:paraId="39C3E7CD" w14:textId="77777777" w:rsidR="00E96AC5" w:rsidRPr="007C6B79" w:rsidRDefault="00E96AC5" w:rsidP="00D04303">
      <w:pPr>
        <w:pStyle w:val="PargrafodaLista"/>
        <w:tabs>
          <w:tab w:val="left" w:pos="567"/>
        </w:tabs>
        <w:spacing w:after="0" w:line="24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2BA07C7D" w14:textId="6FA117A1" w:rsidR="00E96AC5" w:rsidRPr="007C6B79" w:rsidRDefault="00E96AC5" w:rsidP="00D04303">
      <w:pPr>
        <w:pStyle w:val="PargrafodaLista"/>
        <w:numPr>
          <w:ilvl w:val="1"/>
          <w:numId w:val="8"/>
        </w:numPr>
        <w:tabs>
          <w:tab w:val="left" w:pos="567"/>
        </w:tabs>
        <w:spacing w:after="0" w:line="240" w:lineRule="atLeast"/>
        <w:ind w:left="0" w:right="-143" w:firstLine="0"/>
        <w:jc w:val="both"/>
        <w:rPr>
          <w:rFonts w:asciiTheme="minorHAnsi" w:hAnsiTheme="minorHAnsi" w:cstheme="minorHAnsi"/>
          <w:sz w:val="20"/>
          <w:szCs w:val="20"/>
        </w:rPr>
      </w:pPr>
      <w:r w:rsidRPr="007C6B79">
        <w:rPr>
          <w:rFonts w:asciiTheme="minorHAnsi" w:hAnsiTheme="minorHAnsi" w:cstheme="minorHAnsi"/>
          <w:sz w:val="20"/>
          <w:szCs w:val="20"/>
        </w:rPr>
        <w:t>Caso a Proponente tenha conhecimento de eventual conflito de interesses, deverá reportar na</w:t>
      </w:r>
      <w:r w:rsidR="00464C73" w:rsidRPr="007C6B79">
        <w:rPr>
          <w:rFonts w:asciiTheme="minorHAnsi" w:hAnsiTheme="minorHAnsi" w:cstheme="minorHAnsi"/>
          <w:sz w:val="20"/>
          <w:szCs w:val="20"/>
        </w:rPr>
        <w:t xml:space="preserve"> r</w:t>
      </w:r>
      <w:r w:rsidRPr="007C6B79">
        <w:rPr>
          <w:rFonts w:asciiTheme="minorHAnsi" w:hAnsiTheme="minorHAnsi" w:cstheme="minorHAnsi"/>
          <w:sz w:val="20"/>
          <w:szCs w:val="20"/>
        </w:rPr>
        <w:t>espectiva proposta (para avalição pela área de Compliance da EAF antes da contratação) ou declinar da presente RFP</w:t>
      </w:r>
      <w:r w:rsidR="00464C73" w:rsidRPr="007C6B79">
        <w:rPr>
          <w:rFonts w:asciiTheme="minorHAnsi" w:hAnsiTheme="minorHAnsi" w:cstheme="minorHAnsi"/>
          <w:sz w:val="20"/>
          <w:szCs w:val="20"/>
        </w:rPr>
        <w:t>.</w:t>
      </w:r>
    </w:p>
    <w:p w14:paraId="46D49928" w14:textId="77777777" w:rsidR="00E96AC5" w:rsidRPr="007C6B79" w:rsidRDefault="00E96AC5" w:rsidP="00D04303">
      <w:pPr>
        <w:pStyle w:val="PargrafodaLista"/>
        <w:tabs>
          <w:tab w:val="left" w:pos="567"/>
        </w:tabs>
        <w:spacing w:after="0" w:line="24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650473E3" w14:textId="0EB61109" w:rsidR="00E96AC5" w:rsidRPr="007C6B79" w:rsidRDefault="00AC7206" w:rsidP="00D04303">
      <w:pPr>
        <w:pStyle w:val="PargrafodaLista"/>
        <w:tabs>
          <w:tab w:val="left" w:pos="567"/>
        </w:tabs>
        <w:spacing w:after="0" w:line="24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  <w:r w:rsidRPr="007C6B79">
        <w:rPr>
          <w:rFonts w:asciiTheme="minorHAnsi" w:hAnsiTheme="minorHAnsi" w:cstheme="minorHAnsi"/>
          <w:sz w:val="20"/>
          <w:szCs w:val="20"/>
        </w:rPr>
        <w:t>g.</w:t>
      </w:r>
      <w:r w:rsidRPr="007C6B79">
        <w:rPr>
          <w:rFonts w:asciiTheme="minorHAnsi" w:hAnsiTheme="minorHAnsi" w:cstheme="minorHAnsi"/>
          <w:sz w:val="20"/>
          <w:szCs w:val="20"/>
        </w:rPr>
        <w:tab/>
      </w:r>
      <w:r w:rsidR="00E96AC5" w:rsidRPr="007C6B79">
        <w:rPr>
          <w:rFonts w:asciiTheme="minorHAnsi" w:hAnsiTheme="minorHAnsi" w:cstheme="minorHAnsi"/>
          <w:sz w:val="20"/>
          <w:szCs w:val="20"/>
        </w:rPr>
        <w:t>Ao participar da RFP, o(a) Proponente declara:</w:t>
      </w:r>
    </w:p>
    <w:p w14:paraId="76DEBBEE" w14:textId="29026DFD" w:rsidR="00E96AC5" w:rsidRPr="007C6B79" w:rsidRDefault="00AC7206" w:rsidP="00D04303">
      <w:pPr>
        <w:pStyle w:val="PargrafodaLista"/>
        <w:numPr>
          <w:ilvl w:val="0"/>
          <w:numId w:val="25"/>
        </w:numPr>
        <w:tabs>
          <w:tab w:val="left" w:pos="567"/>
        </w:tabs>
        <w:spacing w:after="0" w:line="240" w:lineRule="atLeast"/>
        <w:ind w:left="0" w:right="-143" w:firstLine="0"/>
        <w:jc w:val="both"/>
        <w:rPr>
          <w:rFonts w:asciiTheme="minorHAnsi" w:hAnsiTheme="minorHAnsi" w:cstheme="minorHAnsi"/>
          <w:sz w:val="20"/>
          <w:szCs w:val="20"/>
        </w:rPr>
      </w:pPr>
      <w:r w:rsidRPr="007C6B79">
        <w:rPr>
          <w:rFonts w:asciiTheme="minorHAnsi" w:hAnsiTheme="minorHAnsi" w:cstheme="minorHAnsi"/>
          <w:sz w:val="20"/>
          <w:szCs w:val="20"/>
        </w:rPr>
        <w:t>E</w:t>
      </w:r>
      <w:r w:rsidR="00E96AC5" w:rsidRPr="007C6B79">
        <w:rPr>
          <w:rFonts w:asciiTheme="minorHAnsi" w:hAnsiTheme="minorHAnsi" w:cstheme="minorHAnsi"/>
          <w:sz w:val="20"/>
          <w:szCs w:val="20"/>
        </w:rPr>
        <w:t>st</w:t>
      </w:r>
      <w:r w:rsidR="00264CAA" w:rsidRPr="007C6B79">
        <w:rPr>
          <w:rFonts w:asciiTheme="minorHAnsi" w:hAnsiTheme="minorHAnsi" w:cstheme="minorHAnsi"/>
          <w:sz w:val="20"/>
          <w:szCs w:val="20"/>
        </w:rPr>
        <w:t>ar</w:t>
      </w:r>
      <w:r w:rsidR="00E96AC5" w:rsidRPr="007C6B79">
        <w:rPr>
          <w:rFonts w:asciiTheme="minorHAnsi" w:hAnsiTheme="minorHAnsi" w:cstheme="minorHAnsi"/>
          <w:sz w:val="20"/>
          <w:szCs w:val="20"/>
        </w:rPr>
        <w:t xml:space="preserve"> de acordo com todos os termos e anexos da presente RFP</w:t>
      </w:r>
      <w:r w:rsidR="007E15D2" w:rsidRPr="007C6B79">
        <w:rPr>
          <w:rFonts w:asciiTheme="minorHAnsi" w:hAnsiTheme="minorHAnsi" w:cstheme="minorHAnsi"/>
          <w:sz w:val="20"/>
          <w:szCs w:val="20"/>
        </w:rPr>
        <w:t xml:space="preserve">, </w:t>
      </w:r>
      <w:r w:rsidR="007E15D2" w:rsidRPr="007C6B79">
        <w:rPr>
          <w:rFonts w:asciiTheme="minorHAnsi" w:hAnsiTheme="minorHAnsi" w:cstheme="minorHAnsi"/>
          <w:b/>
          <w:bCs/>
          <w:sz w:val="20"/>
          <w:szCs w:val="20"/>
        </w:rPr>
        <w:t>inclusive, mas sem se limitar aos termos da minuta do contrato</w:t>
      </w:r>
      <w:r w:rsidR="00E96AC5" w:rsidRPr="007C6B79">
        <w:rPr>
          <w:rFonts w:asciiTheme="minorHAnsi" w:hAnsiTheme="minorHAnsi" w:cstheme="minorHAnsi"/>
          <w:sz w:val="20"/>
          <w:szCs w:val="20"/>
        </w:rPr>
        <w:t>;</w:t>
      </w:r>
    </w:p>
    <w:p w14:paraId="59DC8BF3" w14:textId="5D424718" w:rsidR="00E96AC5" w:rsidRPr="007C6B79" w:rsidRDefault="00AC7206" w:rsidP="00D04303">
      <w:pPr>
        <w:pStyle w:val="PargrafodaLista"/>
        <w:numPr>
          <w:ilvl w:val="0"/>
          <w:numId w:val="25"/>
        </w:numPr>
        <w:tabs>
          <w:tab w:val="left" w:pos="567"/>
        </w:tabs>
        <w:spacing w:after="0" w:line="240" w:lineRule="atLeast"/>
        <w:ind w:left="0" w:right="-143" w:firstLine="0"/>
        <w:jc w:val="both"/>
        <w:rPr>
          <w:rFonts w:asciiTheme="minorHAnsi" w:hAnsiTheme="minorHAnsi" w:cstheme="minorHAnsi"/>
          <w:sz w:val="20"/>
          <w:szCs w:val="20"/>
        </w:rPr>
      </w:pPr>
      <w:r w:rsidRPr="007C6B79">
        <w:rPr>
          <w:rFonts w:asciiTheme="minorHAnsi" w:hAnsiTheme="minorHAnsi" w:cstheme="minorHAnsi"/>
          <w:sz w:val="20"/>
          <w:szCs w:val="20"/>
        </w:rPr>
        <w:lastRenderedPageBreak/>
        <w:t>N</w:t>
      </w:r>
      <w:r w:rsidR="00E96AC5" w:rsidRPr="007C6B79">
        <w:rPr>
          <w:rFonts w:asciiTheme="minorHAnsi" w:hAnsiTheme="minorHAnsi" w:cstheme="minorHAnsi"/>
          <w:sz w:val="20"/>
          <w:szCs w:val="20"/>
        </w:rPr>
        <w:t>ão possui</w:t>
      </w:r>
      <w:r w:rsidR="00264CAA" w:rsidRPr="007C6B79">
        <w:rPr>
          <w:rFonts w:asciiTheme="minorHAnsi" w:hAnsiTheme="minorHAnsi" w:cstheme="minorHAnsi"/>
          <w:sz w:val="20"/>
          <w:szCs w:val="20"/>
        </w:rPr>
        <w:t>r</w:t>
      </w:r>
      <w:r w:rsidR="00E96AC5" w:rsidRPr="007C6B79">
        <w:rPr>
          <w:rFonts w:asciiTheme="minorHAnsi" w:hAnsiTheme="minorHAnsi" w:cstheme="minorHAnsi"/>
          <w:sz w:val="20"/>
          <w:szCs w:val="20"/>
        </w:rPr>
        <w:t xml:space="preserve"> direito adquirido à contratação, sendo facultado à EAF o exercício da prerrogativa de suspender, interromper, invalidar ou revogar a RFP;</w:t>
      </w:r>
    </w:p>
    <w:p w14:paraId="7CF1D818" w14:textId="52AE48CC" w:rsidR="00E96AC5" w:rsidRPr="007C6B79" w:rsidRDefault="00AC7206" w:rsidP="00D04303">
      <w:pPr>
        <w:pStyle w:val="PargrafodaLista"/>
        <w:numPr>
          <w:ilvl w:val="0"/>
          <w:numId w:val="25"/>
        </w:numPr>
        <w:tabs>
          <w:tab w:val="left" w:pos="567"/>
        </w:tabs>
        <w:spacing w:after="0" w:line="240" w:lineRule="atLeast"/>
        <w:ind w:left="0" w:right="-143" w:firstLine="0"/>
        <w:jc w:val="both"/>
        <w:rPr>
          <w:rFonts w:asciiTheme="minorHAnsi" w:hAnsiTheme="minorHAnsi" w:cstheme="minorHAnsi"/>
          <w:sz w:val="20"/>
          <w:szCs w:val="20"/>
        </w:rPr>
      </w:pPr>
      <w:r w:rsidRPr="007C6B79">
        <w:rPr>
          <w:rFonts w:asciiTheme="minorHAnsi" w:hAnsiTheme="minorHAnsi" w:cstheme="minorHAnsi"/>
          <w:sz w:val="20"/>
          <w:szCs w:val="20"/>
        </w:rPr>
        <w:t>A</w:t>
      </w:r>
      <w:r w:rsidR="00E96AC5" w:rsidRPr="007C6B79">
        <w:rPr>
          <w:rFonts w:asciiTheme="minorHAnsi" w:hAnsiTheme="minorHAnsi" w:cstheme="minorHAnsi"/>
          <w:sz w:val="20"/>
          <w:szCs w:val="20"/>
        </w:rPr>
        <w:t>inda que apresente a melhor proposta, não possui</w:t>
      </w:r>
      <w:r w:rsidR="00264CAA" w:rsidRPr="007C6B79">
        <w:rPr>
          <w:rFonts w:asciiTheme="minorHAnsi" w:hAnsiTheme="minorHAnsi" w:cstheme="minorHAnsi"/>
          <w:sz w:val="20"/>
          <w:szCs w:val="20"/>
        </w:rPr>
        <w:t>r</w:t>
      </w:r>
      <w:r w:rsidR="00E96AC5" w:rsidRPr="007C6B79">
        <w:rPr>
          <w:rFonts w:asciiTheme="minorHAnsi" w:hAnsiTheme="minorHAnsi" w:cstheme="minorHAnsi"/>
          <w:sz w:val="20"/>
          <w:szCs w:val="20"/>
        </w:rPr>
        <w:t xml:space="preserve"> direito adquirido à contratação;</w:t>
      </w:r>
    </w:p>
    <w:p w14:paraId="1216F8F3" w14:textId="736FA2A7" w:rsidR="004C2EE1" w:rsidRPr="007C6B79" w:rsidRDefault="00AC7206" w:rsidP="00D04303">
      <w:pPr>
        <w:pStyle w:val="PargrafodaLista"/>
        <w:numPr>
          <w:ilvl w:val="0"/>
          <w:numId w:val="25"/>
        </w:numPr>
        <w:tabs>
          <w:tab w:val="left" w:pos="567"/>
        </w:tabs>
        <w:spacing w:after="0" w:line="240" w:lineRule="atLeast"/>
        <w:ind w:left="0" w:right="-143" w:firstLine="0"/>
        <w:jc w:val="both"/>
        <w:rPr>
          <w:rFonts w:asciiTheme="minorHAnsi" w:hAnsiTheme="minorHAnsi" w:cstheme="minorHAnsi"/>
          <w:sz w:val="20"/>
          <w:szCs w:val="20"/>
        </w:rPr>
      </w:pPr>
      <w:r w:rsidRPr="007C6B79">
        <w:rPr>
          <w:rFonts w:asciiTheme="minorHAnsi" w:hAnsiTheme="minorHAnsi" w:cstheme="minorHAnsi"/>
          <w:sz w:val="20"/>
          <w:szCs w:val="20"/>
        </w:rPr>
        <w:t>N</w:t>
      </w:r>
      <w:r w:rsidR="004C2EE1" w:rsidRPr="007C6B79">
        <w:rPr>
          <w:rFonts w:asciiTheme="minorHAnsi" w:hAnsiTheme="minorHAnsi" w:cstheme="minorHAnsi"/>
          <w:sz w:val="20"/>
          <w:szCs w:val="20"/>
        </w:rPr>
        <w:t xml:space="preserve">ão </w:t>
      </w:r>
      <w:r w:rsidR="00264CAA" w:rsidRPr="007C6B79">
        <w:rPr>
          <w:rFonts w:asciiTheme="minorHAnsi" w:hAnsiTheme="minorHAnsi" w:cstheme="minorHAnsi"/>
          <w:sz w:val="20"/>
          <w:szCs w:val="20"/>
        </w:rPr>
        <w:t xml:space="preserve">tem </w:t>
      </w:r>
      <w:r w:rsidR="004C2EE1" w:rsidRPr="007C6B79">
        <w:rPr>
          <w:rFonts w:asciiTheme="minorHAnsi" w:hAnsiTheme="minorHAnsi" w:cstheme="minorHAnsi"/>
          <w:sz w:val="20"/>
          <w:szCs w:val="20"/>
        </w:rPr>
        <w:t>qualquer conflito de interesse na sua participação à presente concorrência;</w:t>
      </w:r>
    </w:p>
    <w:p w14:paraId="64FC035B" w14:textId="7213ABF4" w:rsidR="00E96AC5" w:rsidRPr="007C6B79" w:rsidRDefault="00393043" w:rsidP="00D04303">
      <w:pPr>
        <w:pStyle w:val="PargrafodaLista"/>
        <w:numPr>
          <w:ilvl w:val="0"/>
          <w:numId w:val="25"/>
        </w:numPr>
        <w:tabs>
          <w:tab w:val="left" w:pos="567"/>
        </w:tabs>
        <w:spacing w:after="0" w:line="240" w:lineRule="atLeast"/>
        <w:ind w:left="0" w:right="-143" w:firstLine="0"/>
        <w:jc w:val="both"/>
        <w:rPr>
          <w:rFonts w:asciiTheme="minorHAnsi" w:hAnsiTheme="minorHAnsi" w:cstheme="minorHAnsi"/>
          <w:sz w:val="20"/>
          <w:szCs w:val="20"/>
        </w:rPr>
      </w:pPr>
      <w:r w:rsidRPr="007C6B79">
        <w:rPr>
          <w:rFonts w:asciiTheme="minorHAnsi" w:hAnsiTheme="minorHAnsi" w:cstheme="minorHAnsi"/>
          <w:sz w:val="20"/>
          <w:szCs w:val="20"/>
        </w:rPr>
        <w:t>Estar ciente de que a</w:t>
      </w:r>
      <w:r w:rsidR="00E96AC5" w:rsidRPr="007C6B79">
        <w:rPr>
          <w:rFonts w:asciiTheme="minorHAnsi" w:hAnsiTheme="minorHAnsi" w:cstheme="minorHAnsi"/>
          <w:sz w:val="20"/>
          <w:szCs w:val="20"/>
        </w:rPr>
        <w:t xml:space="preserve"> inobservância de uma ou mais exigências aqui previstas, poderá ensejar sua desclassificação.</w:t>
      </w:r>
    </w:p>
    <w:p w14:paraId="3319B6F7" w14:textId="77777777" w:rsidR="00E96AC5" w:rsidRPr="007C6B79" w:rsidRDefault="00E96AC5" w:rsidP="00D04303">
      <w:pPr>
        <w:pStyle w:val="PargrafodaLista"/>
        <w:tabs>
          <w:tab w:val="left" w:pos="567"/>
        </w:tabs>
        <w:spacing w:after="0" w:line="24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152B97A4" w14:textId="0651CA21" w:rsidR="007C1404" w:rsidRPr="007C6B79" w:rsidRDefault="00793550" w:rsidP="00D04303">
      <w:pPr>
        <w:tabs>
          <w:tab w:val="left" w:pos="567"/>
        </w:tabs>
        <w:spacing w:line="240" w:lineRule="atLeast"/>
        <w:ind w:right="-143"/>
        <w:jc w:val="both"/>
        <w:rPr>
          <w:rFonts w:asciiTheme="minorHAnsi" w:hAnsiTheme="minorHAnsi" w:cstheme="minorHAnsi"/>
        </w:rPr>
      </w:pPr>
      <w:r w:rsidRPr="007C6B79">
        <w:rPr>
          <w:rFonts w:asciiTheme="minorHAnsi" w:hAnsiTheme="minorHAnsi" w:cstheme="minorHAnsi"/>
        </w:rPr>
        <w:t xml:space="preserve">h) </w:t>
      </w:r>
      <w:r w:rsidR="007E15D2" w:rsidRPr="007C6B79">
        <w:rPr>
          <w:rFonts w:asciiTheme="minorHAnsi" w:hAnsiTheme="minorHAnsi" w:cstheme="minorHAnsi"/>
        </w:rPr>
        <w:tab/>
      </w:r>
      <w:r w:rsidR="007C1404" w:rsidRPr="007C6B79">
        <w:rPr>
          <w:rFonts w:asciiTheme="minorHAnsi" w:hAnsiTheme="minorHAnsi" w:cstheme="minorHAnsi"/>
        </w:rPr>
        <w:t>A eventual adjudicação do objeto ao Proponente no presente processo de concorrência, tem função unicamente classificatória, que deve ser observada pela EAF, se optar pela celebração do contrato.</w:t>
      </w:r>
    </w:p>
    <w:p w14:paraId="44653E4D" w14:textId="77777777" w:rsidR="007C1404" w:rsidRPr="007C6B79" w:rsidRDefault="007C1404" w:rsidP="00D04303">
      <w:pPr>
        <w:pStyle w:val="PargrafodaLista"/>
        <w:tabs>
          <w:tab w:val="left" w:pos="567"/>
        </w:tabs>
        <w:spacing w:after="0" w:line="24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7B13F400" w14:textId="0AC3F6E9" w:rsidR="007C1404" w:rsidRPr="007C6B79" w:rsidRDefault="00793550" w:rsidP="00D04303">
      <w:pPr>
        <w:pStyle w:val="PargrafodaLista"/>
        <w:tabs>
          <w:tab w:val="left" w:pos="567"/>
        </w:tabs>
        <w:spacing w:after="0" w:line="240" w:lineRule="atLeast"/>
        <w:ind w:left="0" w:right="-143"/>
        <w:jc w:val="both"/>
        <w:rPr>
          <w:rStyle w:val="ui-provider"/>
          <w:rFonts w:asciiTheme="minorHAnsi" w:hAnsiTheme="minorHAnsi" w:cstheme="minorHAnsi"/>
          <w:sz w:val="20"/>
          <w:szCs w:val="20"/>
        </w:rPr>
      </w:pPr>
      <w:r w:rsidRPr="007C6B79">
        <w:rPr>
          <w:rFonts w:asciiTheme="minorHAnsi" w:hAnsiTheme="minorHAnsi" w:cstheme="minorHAnsi"/>
          <w:sz w:val="20"/>
          <w:szCs w:val="20"/>
        </w:rPr>
        <w:t xml:space="preserve">i) </w:t>
      </w:r>
      <w:r w:rsidR="007E15D2" w:rsidRPr="007C6B79">
        <w:rPr>
          <w:rFonts w:asciiTheme="minorHAnsi" w:hAnsiTheme="minorHAnsi" w:cstheme="minorHAnsi"/>
          <w:sz w:val="20"/>
          <w:szCs w:val="20"/>
        </w:rPr>
        <w:tab/>
      </w:r>
      <w:r w:rsidR="007C1404" w:rsidRPr="007C6B79">
        <w:rPr>
          <w:rFonts w:asciiTheme="minorHAnsi" w:hAnsiTheme="minorHAnsi" w:cstheme="minorHAnsi"/>
          <w:sz w:val="20"/>
          <w:szCs w:val="20"/>
        </w:rPr>
        <w:t xml:space="preserve">A assinatura do contrato está condicionada à adjudicação da Proponente, contudo, a adjudicação não lhe confere direito à efetiva contratação e, consequente, à assinatura do contrato, </w:t>
      </w:r>
      <w:r w:rsidR="007C1404" w:rsidRPr="007C6B79">
        <w:rPr>
          <w:rStyle w:val="ui-provider"/>
          <w:rFonts w:asciiTheme="minorHAnsi" w:hAnsiTheme="minorHAnsi" w:cstheme="minorHAnsi"/>
          <w:sz w:val="20"/>
          <w:szCs w:val="20"/>
        </w:rPr>
        <w:t>podendo a EAF decidir pela revogação do processo/não celebração do contrato, por conveniência e oportunidade ou em decorrência de alterações nas políticas públicas relacionadas ao escopo do Edital nº 01/2021/ANATEL, sem que caiba ao adjudicado qualquer direito a indenização e/ou reclamação de qualquer natureza.</w:t>
      </w:r>
    </w:p>
    <w:p w14:paraId="1F3025EC" w14:textId="77777777" w:rsidR="007C1404" w:rsidRPr="007C6B79" w:rsidRDefault="007C1404" w:rsidP="00D04303">
      <w:pPr>
        <w:pStyle w:val="PargrafodaLista"/>
        <w:spacing w:after="0" w:line="24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7C8CF3B3" w14:textId="516820AF" w:rsidR="00E96AC5" w:rsidRPr="007C6B79" w:rsidRDefault="007E15D2" w:rsidP="00D04303">
      <w:pPr>
        <w:pStyle w:val="Sumrio1"/>
        <w:numPr>
          <w:ilvl w:val="0"/>
          <w:numId w:val="0"/>
        </w:numPr>
        <w:spacing w:before="0" w:after="0" w:line="240" w:lineRule="atLeast"/>
        <w:ind w:left="567" w:hanging="567"/>
        <w:rPr>
          <w:sz w:val="20"/>
          <w:szCs w:val="20"/>
        </w:rPr>
      </w:pPr>
      <w:r w:rsidRPr="007C6B79">
        <w:rPr>
          <w:sz w:val="20"/>
          <w:szCs w:val="20"/>
        </w:rPr>
        <w:t>1</w:t>
      </w:r>
      <w:r w:rsidR="004C6B90" w:rsidRPr="007C6B79">
        <w:rPr>
          <w:sz w:val="20"/>
          <w:szCs w:val="20"/>
        </w:rPr>
        <w:t>2</w:t>
      </w:r>
      <w:r w:rsidRPr="007C6B79">
        <w:rPr>
          <w:sz w:val="20"/>
          <w:szCs w:val="20"/>
        </w:rPr>
        <w:t xml:space="preserve">. </w:t>
      </w:r>
      <w:r w:rsidR="00E96AC5" w:rsidRPr="007C6B79">
        <w:rPr>
          <w:sz w:val="20"/>
          <w:szCs w:val="20"/>
        </w:rPr>
        <w:t>PROPRIEDADE INTELECTUAL</w:t>
      </w:r>
    </w:p>
    <w:p w14:paraId="5C3B4CE8" w14:textId="77777777" w:rsidR="007E15D2" w:rsidRPr="007C6B79" w:rsidRDefault="007E15D2" w:rsidP="00D04303">
      <w:pPr>
        <w:spacing w:line="240" w:lineRule="atLeast"/>
        <w:rPr>
          <w:rFonts w:asciiTheme="minorHAnsi" w:hAnsiTheme="minorHAnsi" w:cstheme="minorHAnsi"/>
        </w:rPr>
      </w:pPr>
    </w:p>
    <w:p w14:paraId="074D6E11" w14:textId="72841884" w:rsidR="00E96AC5" w:rsidRPr="007C6B79" w:rsidRDefault="00AC35C9" w:rsidP="00D04303">
      <w:pPr>
        <w:widowControl w:val="0"/>
        <w:spacing w:line="240" w:lineRule="atLeast"/>
        <w:ind w:right="-143"/>
        <w:jc w:val="both"/>
        <w:rPr>
          <w:rFonts w:asciiTheme="minorHAnsi" w:hAnsiTheme="minorHAnsi" w:cstheme="minorHAnsi"/>
        </w:rPr>
      </w:pPr>
      <w:r w:rsidRPr="007C6B79">
        <w:rPr>
          <w:rFonts w:asciiTheme="minorHAnsi" w:hAnsiTheme="minorHAnsi" w:cstheme="minorHAnsi"/>
        </w:rPr>
        <w:t>1</w:t>
      </w:r>
      <w:r w:rsidR="004C6B90" w:rsidRPr="007C6B79">
        <w:rPr>
          <w:rFonts w:asciiTheme="minorHAnsi" w:hAnsiTheme="minorHAnsi" w:cstheme="minorHAnsi"/>
        </w:rPr>
        <w:t>2</w:t>
      </w:r>
      <w:r w:rsidR="00E96AC5" w:rsidRPr="007C6B79">
        <w:rPr>
          <w:rFonts w:asciiTheme="minorHAnsi" w:hAnsiTheme="minorHAnsi" w:cstheme="minorHAnsi"/>
        </w:rPr>
        <w:t xml:space="preserve">.1. A Proponente reconhece que a EAF é a titular exclusiva de todos os direitos de propriedade intelectual oriundos do objeto contratado, incluindo, mas sem limitação, os direitos autorais. Desta forma, a execução do objeto contratado não lhe confere quaisquer direitos sobre </w:t>
      </w:r>
      <w:proofErr w:type="gramStart"/>
      <w:r w:rsidR="00E96AC5" w:rsidRPr="007C6B79">
        <w:rPr>
          <w:rFonts w:asciiTheme="minorHAnsi" w:hAnsiTheme="minorHAnsi" w:cstheme="minorHAnsi"/>
        </w:rPr>
        <w:t>os mesmos</w:t>
      </w:r>
      <w:proofErr w:type="gramEnd"/>
      <w:r w:rsidR="00E96AC5" w:rsidRPr="007C6B79">
        <w:rPr>
          <w:rFonts w:asciiTheme="minorHAnsi" w:hAnsiTheme="minorHAnsi" w:cstheme="minorHAnsi"/>
        </w:rPr>
        <w:t>, uma vez que o objeto contratado pertence exclusivamente à EAF e apenas esta poderá dispor deste da forma que lhe convir.</w:t>
      </w:r>
    </w:p>
    <w:p w14:paraId="40843008" w14:textId="77777777" w:rsidR="00E96AC5" w:rsidRPr="007C6B79" w:rsidRDefault="00E96AC5" w:rsidP="00D04303">
      <w:pPr>
        <w:widowControl w:val="0"/>
        <w:spacing w:line="240" w:lineRule="atLeast"/>
        <w:ind w:right="-143"/>
        <w:jc w:val="both"/>
        <w:rPr>
          <w:rFonts w:asciiTheme="minorHAnsi" w:hAnsiTheme="minorHAnsi" w:cstheme="minorHAnsi"/>
        </w:rPr>
      </w:pPr>
    </w:p>
    <w:p w14:paraId="2A33830A" w14:textId="2C3F8317" w:rsidR="00E96AC5" w:rsidRPr="007C6B79" w:rsidRDefault="00AC35C9" w:rsidP="00D04303">
      <w:pPr>
        <w:widowControl w:val="0"/>
        <w:spacing w:line="240" w:lineRule="atLeast"/>
        <w:ind w:right="-143"/>
        <w:jc w:val="both"/>
        <w:rPr>
          <w:rFonts w:asciiTheme="minorHAnsi" w:hAnsiTheme="minorHAnsi" w:cstheme="minorHAnsi"/>
        </w:rPr>
      </w:pPr>
      <w:r w:rsidRPr="007C6B79">
        <w:rPr>
          <w:rFonts w:asciiTheme="minorHAnsi" w:hAnsiTheme="minorHAnsi" w:cstheme="minorHAnsi"/>
        </w:rPr>
        <w:t>1</w:t>
      </w:r>
      <w:r w:rsidR="004C6B90" w:rsidRPr="007C6B79">
        <w:rPr>
          <w:rFonts w:asciiTheme="minorHAnsi" w:hAnsiTheme="minorHAnsi" w:cstheme="minorHAnsi"/>
        </w:rPr>
        <w:t>2</w:t>
      </w:r>
      <w:r w:rsidR="00E96AC5" w:rsidRPr="007C6B79">
        <w:rPr>
          <w:rFonts w:asciiTheme="minorHAnsi" w:hAnsiTheme="minorHAnsi" w:cstheme="minorHAnsi"/>
        </w:rPr>
        <w:t>.2. A Proponente expressamente cede e transfere, em favor da EAF, todo e qualquer direito relativo ou decorrente do objeto contratado, cabendo apenas à EAF utilizá-los ou cedê-los a terceiros, de acordo com a sua livre conveniência, sem a necessidade de qualquer pedido de aprovação ou pagamento adicional.</w:t>
      </w:r>
    </w:p>
    <w:p w14:paraId="1536F233" w14:textId="77777777" w:rsidR="00E96AC5" w:rsidRPr="007C6B79" w:rsidRDefault="00E96AC5" w:rsidP="00D04303">
      <w:pPr>
        <w:widowControl w:val="0"/>
        <w:spacing w:line="240" w:lineRule="atLeast"/>
        <w:ind w:right="-143"/>
        <w:jc w:val="both"/>
        <w:rPr>
          <w:rFonts w:asciiTheme="minorHAnsi" w:hAnsiTheme="minorHAnsi" w:cstheme="minorHAnsi"/>
        </w:rPr>
      </w:pPr>
    </w:p>
    <w:p w14:paraId="77F640A7" w14:textId="35565AF5" w:rsidR="00E96AC5" w:rsidRPr="007C6B79" w:rsidRDefault="00AC35C9" w:rsidP="00D04303">
      <w:pPr>
        <w:widowControl w:val="0"/>
        <w:spacing w:line="240" w:lineRule="atLeast"/>
        <w:ind w:right="-143"/>
        <w:jc w:val="both"/>
        <w:rPr>
          <w:rFonts w:asciiTheme="minorHAnsi" w:hAnsiTheme="minorHAnsi" w:cstheme="minorHAnsi"/>
        </w:rPr>
      </w:pPr>
      <w:r w:rsidRPr="007C6B79">
        <w:rPr>
          <w:rFonts w:asciiTheme="minorHAnsi" w:hAnsiTheme="minorHAnsi" w:cstheme="minorHAnsi"/>
        </w:rPr>
        <w:t>1</w:t>
      </w:r>
      <w:r w:rsidR="004C6B90" w:rsidRPr="007C6B79">
        <w:rPr>
          <w:rFonts w:asciiTheme="minorHAnsi" w:hAnsiTheme="minorHAnsi" w:cstheme="minorHAnsi"/>
        </w:rPr>
        <w:t>2</w:t>
      </w:r>
      <w:r w:rsidR="00E96AC5" w:rsidRPr="007C6B79">
        <w:rPr>
          <w:rFonts w:asciiTheme="minorHAnsi" w:hAnsiTheme="minorHAnsi" w:cstheme="minorHAnsi"/>
        </w:rPr>
        <w:t>.3. As Partes reconhecem e concordam que a EAF não transfere à Proponente qualquer direito de propriedade intelectual relativo ao objeto contratado anteriormente detidos por ela.</w:t>
      </w:r>
    </w:p>
    <w:p w14:paraId="3D1B345D" w14:textId="77777777" w:rsidR="00E96AC5" w:rsidRPr="007C6B79" w:rsidRDefault="00E96AC5" w:rsidP="00D04303">
      <w:pPr>
        <w:widowControl w:val="0"/>
        <w:spacing w:line="240" w:lineRule="atLeast"/>
        <w:ind w:right="-143"/>
        <w:jc w:val="both"/>
        <w:rPr>
          <w:rFonts w:asciiTheme="minorHAnsi" w:hAnsiTheme="minorHAnsi" w:cstheme="minorHAnsi"/>
        </w:rPr>
      </w:pPr>
    </w:p>
    <w:p w14:paraId="57B4AAA0" w14:textId="00960680" w:rsidR="00E96AC5" w:rsidRPr="007C6B79" w:rsidRDefault="00AC35C9" w:rsidP="00D04303">
      <w:pPr>
        <w:widowControl w:val="0"/>
        <w:spacing w:line="240" w:lineRule="atLeast"/>
        <w:ind w:right="-143"/>
        <w:jc w:val="both"/>
        <w:rPr>
          <w:rFonts w:asciiTheme="minorHAnsi" w:hAnsiTheme="minorHAnsi" w:cstheme="minorHAnsi"/>
        </w:rPr>
      </w:pPr>
      <w:r w:rsidRPr="007C6B79">
        <w:rPr>
          <w:rFonts w:asciiTheme="minorHAnsi" w:hAnsiTheme="minorHAnsi" w:cstheme="minorHAnsi"/>
        </w:rPr>
        <w:t>1</w:t>
      </w:r>
      <w:r w:rsidR="004C6B90" w:rsidRPr="007C6B79">
        <w:rPr>
          <w:rFonts w:asciiTheme="minorHAnsi" w:hAnsiTheme="minorHAnsi" w:cstheme="minorHAnsi"/>
        </w:rPr>
        <w:t>2</w:t>
      </w:r>
      <w:r w:rsidR="00E96AC5" w:rsidRPr="007C6B79">
        <w:rPr>
          <w:rFonts w:asciiTheme="minorHAnsi" w:hAnsiTheme="minorHAnsi" w:cstheme="minorHAnsi"/>
        </w:rPr>
        <w:t>.4. Fica vedado à Proponente agir ou assumir obrigações de quaisquer naturezas em nome da EAF, a utilizar-se da marca e/ou nome e logotipo da EAF, ou ainda de valer-se de qualquer direito desta relacionado à propriedade intelectual, a menos que expressamente autorizada, por escrito, pela EAF.</w:t>
      </w:r>
    </w:p>
    <w:p w14:paraId="4902A9F8" w14:textId="77777777" w:rsidR="00E96AC5" w:rsidRPr="007C6B79" w:rsidRDefault="00E96AC5" w:rsidP="00D04303">
      <w:pPr>
        <w:widowControl w:val="0"/>
        <w:spacing w:line="240" w:lineRule="atLeast"/>
        <w:ind w:right="-143"/>
        <w:jc w:val="both"/>
        <w:rPr>
          <w:rFonts w:asciiTheme="minorHAnsi" w:hAnsiTheme="minorHAnsi" w:cstheme="minorHAnsi"/>
        </w:rPr>
      </w:pPr>
    </w:p>
    <w:p w14:paraId="063F73E0" w14:textId="1AA879DD" w:rsidR="00E96AC5" w:rsidRPr="007C6B79" w:rsidRDefault="00AC35C9" w:rsidP="00D04303">
      <w:pPr>
        <w:widowControl w:val="0"/>
        <w:spacing w:line="240" w:lineRule="atLeast"/>
        <w:ind w:right="-143"/>
        <w:jc w:val="both"/>
        <w:rPr>
          <w:rFonts w:asciiTheme="minorHAnsi" w:hAnsiTheme="minorHAnsi" w:cstheme="minorHAnsi"/>
        </w:rPr>
      </w:pPr>
      <w:r w:rsidRPr="007C6B79">
        <w:rPr>
          <w:rFonts w:asciiTheme="minorHAnsi" w:hAnsiTheme="minorHAnsi" w:cstheme="minorHAnsi"/>
        </w:rPr>
        <w:t>1</w:t>
      </w:r>
      <w:r w:rsidR="004C6B90" w:rsidRPr="007C6B79">
        <w:rPr>
          <w:rFonts w:asciiTheme="minorHAnsi" w:hAnsiTheme="minorHAnsi" w:cstheme="minorHAnsi"/>
        </w:rPr>
        <w:t>2</w:t>
      </w:r>
      <w:r w:rsidR="00E96AC5" w:rsidRPr="007C6B79">
        <w:rPr>
          <w:rFonts w:asciiTheme="minorHAnsi" w:hAnsiTheme="minorHAnsi" w:cstheme="minorHAnsi"/>
        </w:rPr>
        <w:t>.5 A Proponente garante à EAF o objeto contratado contra qualquer ônus, garantia ou direito de terceiro que possa impedir ou prejudicar a posse e o uso pela EAF, bem como que seu uso não viola direitos de propriedade intelectual de terceiros e que o objeto contratado não demanda qualquer licença de uso de alguma propriedade intelectual da Contratada ou de terceiros, seja de patente, desenho industrial, software ou outro direito. Caso a Contratada descumpra essa garantia, caberá exclusivamente a ela assegurar à EAF que a ela terá a licença de uso dessa propriedade intelectual, durante todo o período de vida útil do objeto contratado, sem prejuízo dos direitos da EAF e decorrentes do inadimplemento contratual.</w:t>
      </w:r>
    </w:p>
    <w:p w14:paraId="4B4D179D" w14:textId="77777777" w:rsidR="00E96AC5" w:rsidRPr="007C6B79" w:rsidRDefault="00E96AC5" w:rsidP="00D04303">
      <w:pPr>
        <w:pStyle w:val="PargrafodaLista"/>
        <w:spacing w:after="0" w:line="24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678FC790" w14:textId="620BAEFF" w:rsidR="00E96AC5" w:rsidRPr="007C6B79" w:rsidRDefault="00AC35C9" w:rsidP="00D04303">
      <w:pPr>
        <w:pStyle w:val="PargrafodaLista"/>
        <w:spacing w:after="0" w:line="24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  <w:r w:rsidRPr="007C6B79">
        <w:rPr>
          <w:rFonts w:asciiTheme="minorHAnsi" w:hAnsiTheme="minorHAnsi" w:cstheme="minorHAnsi"/>
          <w:sz w:val="20"/>
          <w:szCs w:val="20"/>
        </w:rPr>
        <w:t>1</w:t>
      </w:r>
      <w:r w:rsidR="004C6B90" w:rsidRPr="007C6B79">
        <w:rPr>
          <w:rFonts w:asciiTheme="minorHAnsi" w:hAnsiTheme="minorHAnsi" w:cstheme="minorHAnsi"/>
          <w:sz w:val="20"/>
          <w:szCs w:val="20"/>
        </w:rPr>
        <w:t>2</w:t>
      </w:r>
      <w:r w:rsidR="00E96AC5" w:rsidRPr="007C6B79">
        <w:rPr>
          <w:rFonts w:asciiTheme="minorHAnsi" w:hAnsiTheme="minorHAnsi" w:cstheme="minorHAnsi"/>
          <w:sz w:val="20"/>
          <w:szCs w:val="20"/>
        </w:rPr>
        <w:t>.6. Garantir que os direitos de propriedade intelectual, direitos de imagem e direitos autorais sobre os diversos pacotes de trabalhos produzidos ao longo do Contrato pertençam à EAF e sua sucessora, incluindo toda a documentação preparada e submetida aos órgãos e entidades envolvidas, informações solicitadas, pareceres, modelos de dados coletados e apresentados, bases de dados utilizadas, justificando os casos em que isto não se aplicar, parcial ou totalmente.</w:t>
      </w:r>
    </w:p>
    <w:p w14:paraId="11E7BDE0" w14:textId="77777777" w:rsidR="00E96AC5" w:rsidRPr="007C6B79" w:rsidRDefault="00E96AC5" w:rsidP="00D04303">
      <w:pPr>
        <w:pStyle w:val="PargrafodaLista"/>
        <w:spacing w:after="0" w:line="24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026BF6B2" w14:textId="645CF05F" w:rsidR="00E96AC5" w:rsidRPr="007C6B79" w:rsidRDefault="007E15D2" w:rsidP="00D04303">
      <w:pPr>
        <w:pStyle w:val="Sumrio1"/>
        <w:numPr>
          <w:ilvl w:val="0"/>
          <w:numId w:val="0"/>
        </w:numPr>
        <w:spacing w:before="0" w:after="0" w:line="240" w:lineRule="atLeast"/>
        <w:ind w:left="567" w:hanging="567"/>
        <w:rPr>
          <w:sz w:val="20"/>
          <w:szCs w:val="20"/>
        </w:rPr>
      </w:pPr>
      <w:r w:rsidRPr="007C6B79">
        <w:rPr>
          <w:sz w:val="20"/>
          <w:szCs w:val="20"/>
        </w:rPr>
        <w:t>1</w:t>
      </w:r>
      <w:r w:rsidR="004C6B90" w:rsidRPr="007C6B79">
        <w:rPr>
          <w:sz w:val="20"/>
          <w:szCs w:val="20"/>
        </w:rPr>
        <w:t>3</w:t>
      </w:r>
      <w:r w:rsidRPr="007C6B79">
        <w:rPr>
          <w:sz w:val="20"/>
          <w:szCs w:val="20"/>
        </w:rPr>
        <w:t xml:space="preserve">. </w:t>
      </w:r>
      <w:r w:rsidR="00E96AC5" w:rsidRPr="007C6B79">
        <w:rPr>
          <w:sz w:val="20"/>
          <w:szCs w:val="20"/>
        </w:rPr>
        <w:t>LEI GERAL DE PROTEÇÃO DE DADOS PESSOAIS</w:t>
      </w:r>
    </w:p>
    <w:p w14:paraId="67EC61F6" w14:textId="77777777" w:rsidR="00894D83" w:rsidRPr="007C6B79" w:rsidRDefault="00894D83" w:rsidP="00D04303">
      <w:pPr>
        <w:spacing w:line="240" w:lineRule="atLeast"/>
        <w:rPr>
          <w:rFonts w:asciiTheme="minorHAnsi" w:hAnsiTheme="minorHAnsi" w:cstheme="minorHAnsi"/>
        </w:rPr>
      </w:pPr>
    </w:p>
    <w:p w14:paraId="77470E23" w14:textId="73A7091B" w:rsidR="00E96AC5" w:rsidRPr="007C6B79" w:rsidRDefault="00AC35C9" w:rsidP="00D04303">
      <w:pPr>
        <w:spacing w:line="240" w:lineRule="atLeast"/>
        <w:ind w:right="-143"/>
        <w:jc w:val="both"/>
        <w:rPr>
          <w:rFonts w:asciiTheme="minorHAnsi" w:hAnsiTheme="minorHAnsi" w:cstheme="minorHAnsi"/>
        </w:rPr>
      </w:pPr>
      <w:r w:rsidRPr="007C6B79">
        <w:rPr>
          <w:rFonts w:asciiTheme="minorHAnsi" w:hAnsiTheme="minorHAnsi" w:cstheme="minorHAnsi"/>
        </w:rPr>
        <w:t>1</w:t>
      </w:r>
      <w:r w:rsidR="004C6B90" w:rsidRPr="007C6B79">
        <w:rPr>
          <w:rFonts w:asciiTheme="minorHAnsi" w:hAnsiTheme="minorHAnsi" w:cstheme="minorHAnsi"/>
        </w:rPr>
        <w:t>3</w:t>
      </w:r>
      <w:r w:rsidR="00E96AC5" w:rsidRPr="007C6B79">
        <w:rPr>
          <w:rFonts w:asciiTheme="minorHAnsi" w:hAnsiTheme="minorHAnsi" w:cstheme="minorHAnsi"/>
        </w:rPr>
        <w:t>.1. A Proponente deverá possuir política apropriada de proteção de dados em conformidade com as leis aplicáveis, incluindo a Lei Geral de Proteção de dados Pessoais (Lei 13.709/2018) e assegurar que toda a informação pessoal coletada seja devidamente tratada.</w:t>
      </w:r>
    </w:p>
    <w:p w14:paraId="1AEE2D56" w14:textId="77777777" w:rsidR="00E96AC5" w:rsidRPr="007C6B79" w:rsidRDefault="00E96AC5" w:rsidP="00D04303">
      <w:pPr>
        <w:spacing w:line="240" w:lineRule="atLeast"/>
        <w:ind w:right="-143"/>
        <w:jc w:val="both"/>
        <w:rPr>
          <w:rFonts w:asciiTheme="minorHAnsi" w:hAnsiTheme="minorHAnsi" w:cstheme="minorHAnsi"/>
        </w:rPr>
      </w:pPr>
    </w:p>
    <w:p w14:paraId="429690B8" w14:textId="4B061D8C" w:rsidR="00217655" w:rsidRPr="007C6B79" w:rsidRDefault="007E15D2" w:rsidP="00D04303">
      <w:pPr>
        <w:pStyle w:val="Sumrio1"/>
        <w:numPr>
          <w:ilvl w:val="0"/>
          <w:numId w:val="0"/>
        </w:numPr>
        <w:spacing w:before="0" w:after="0" w:line="240" w:lineRule="atLeast"/>
        <w:ind w:left="567" w:hanging="567"/>
        <w:rPr>
          <w:sz w:val="20"/>
          <w:szCs w:val="20"/>
        </w:rPr>
      </w:pPr>
      <w:r w:rsidRPr="007C6B79">
        <w:rPr>
          <w:sz w:val="20"/>
          <w:szCs w:val="20"/>
        </w:rPr>
        <w:t>1</w:t>
      </w:r>
      <w:r w:rsidR="004C6B90" w:rsidRPr="007C6B79">
        <w:rPr>
          <w:sz w:val="20"/>
          <w:szCs w:val="20"/>
        </w:rPr>
        <w:t>4</w:t>
      </w:r>
      <w:r w:rsidRPr="007C6B79">
        <w:rPr>
          <w:sz w:val="20"/>
          <w:szCs w:val="20"/>
        </w:rPr>
        <w:t xml:space="preserve">. </w:t>
      </w:r>
      <w:r w:rsidR="00217655" w:rsidRPr="007C6B79">
        <w:rPr>
          <w:sz w:val="20"/>
          <w:szCs w:val="20"/>
        </w:rPr>
        <w:t>AVALIAÇÃO DE PROPOSTAS</w:t>
      </w:r>
    </w:p>
    <w:p w14:paraId="523A5B70" w14:textId="77777777" w:rsidR="007E15D2" w:rsidRPr="007C6B79" w:rsidRDefault="007E15D2" w:rsidP="00D04303">
      <w:pPr>
        <w:spacing w:line="240" w:lineRule="atLeast"/>
        <w:rPr>
          <w:rFonts w:asciiTheme="minorHAnsi" w:hAnsiTheme="minorHAnsi" w:cstheme="minorHAnsi"/>
        </w:rPr>
      </w:pPr>
    </w:p>
    <w:p w14:paraId="57B62AA5" w14:textId="0CDFAE05" w:rsidR="00217655" w:rsidRPr="007C6B79" w:rsidRDefault="00BB43CC" w:rsidP="00D04303">
      <w:pPr>
        <w:autoSpaceDE w:val="0"/>
        <w:autoSpaceDN w:val="0"/>
        <w:adjustRightInd w:val="0"/>
        <w:spacing w:line="240" w:lineRule="atLeast"/>
        <w:ind w:right="-143"/>
        <w:jc w:val="both"/>
        <w:rPr>
          <w:rFonts w:asciiTheme="minorHAnsi" w:hAnsiTheme="minorHAnsi" w:cstheme="minorHAnsi"/>
        </w:rPr>
      </w:pPr>
      <w:r w:rsidRPr="007C6B79">
        <w:rPr>
          <w:rFonts w:asciiTheme="minorHAnsi" w:hAnsiTheme="minorHAnsi" w:cstheme="minorHAnsi"/>
        </w:rPr>
        <w:t>1</w:t>
      </w:r>
      <w:r w:rsidR="004C6B90" w:rsidRPr="007C6B79">
        <w:rPr>
          <w:rFonts w:asciiTheme="minorHAnsi" w:hAnsiTheme="minorHAnsi" w:cstheme="minorHAnsi"/>
        </w:rPr>
        <w:t>4</w:t>
      </w:r>
      <w:r w:rsidR="00217655" w:rsidRPr="007C6B79">
        <w:rPr>
          <w:rFonts w:asciiTheme="minorHAnsi" w:hAnsiTheme="minorHAnsi" w:cstheme="minorHAnsi"/>
        </w:rPr>
        <w:t>.1. A análise da melhor proposta será feita considerando aspectos técnicos e de qualidade e aspectos financeiros.</w:t>
      </w:r>
    </w:p>
    <w:p w14:paraId="028ED9AE" w14:textId="77777777" w:rsidR="00217655" w:rsidRPr="007C6B79" w:rsidRDefault="00217655" w:rsidP="00D04303">
      <w:pPr>
        <w:autoSpaceDE w:val="0"/>
        <w:autoSpaceDN w:val="0"/>
        <w:adjustRightInd w:val="0"/>
        <w:spacing w:line="240" w:lineRule="atLeast"/>
        <w:ind w:right="-143"/>
        <w:jc w:val="both"/>
        <w:rPr>
          <w:rFonts w:asciiTheme="minorHAnsi" w:hAnsiTheme="minorHAnsi" w:cstheme="minorHAnsi"/>
        </w:rPr>
      </w:pPr>
    </w:p>
    <w:p w14:paraId="3D41A49B" w14:textId="7D3CA9C5" w:rsidR="00217655" w:rsidRPr="007C6B79" w:rsidRDefault="00BB43CC" w:rsidP="00D04303">
      <w:pPr>
        <w:pStyle w:val="PargrafodaLista"/>
        <w:spacing w:after="0" w:line="24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  <w:r w:rsidRPr="007C6B79">
        <w:rPr>
          <w:rFonts w:asciiTheme="minorHAnsi" w:hAnsiTheme="minorHAnsi" w:cstheme="minorHAnsi"/>
          <w:sz w:val="20"/>
          <w:szCs w:val="20"/>
        </w:rPr>
        <w:t>1</w:t>
      </w:r>
      <w:r w:rsidR="004C6B90" w:rsidRPr="007C6B79">
        <w:rPr>
          <w:rFonts w:asciiTheme="minorHAnsi" w:hAnsiTheme="minorHAnsi" w:cstheme="minorHAnsi"/>
          <w:sz w:val="20"/>
          <w:szCs w:val="20"/>
        </w:rPr>
        <w:t>4</w:t>
      </w:r>
      <w:r w:rsidR="00217655" w:rsidRPr="007C6B79">
        <w:rPr>
          <w:rFonts w:asciiTheme="minorHAnsi" w:hAnsiTheme="minorHAnsi" w:cstheme="minorHAnsi"/>
          <w:sz w:val="20"/>
          <w:szCs w:val="20"/>
        </w:rPr>
        <w:t>.2. A tomada de decisão pela melhor proposta será efetuada pela área de Compras da EAF, após análise de custos e respectiva negociação, e validação da proposta técnica pela área gestora da Contratante.</w:t>
      </w:r>
    </w:p>
    <w:p w14:paraId="1A549139" w14:textId="77777777" w:rsidR="00217655" w:rsidRPr="007C6B79" w:rsidRDefault="00217655" w:rsidP="00D04303">
      <w:pPr>
        <w:pStyle w:val="PargrafodaLista"/>
        <w:spacing w:after="0" w:line="24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</w:p>
    <w:p w14:paraId="39540A0E" w14:textId="7E950FBD" w:rsidR="00217655" w:rsidRPr="007C6B79" w:rsidRDefault="00217655" w:rsidP="00D04303">
      <w:pPr>
        <w:pStyle w:val="PargrafodaLista"/>
        <w:spacing w:after="0" w:line="240" w:lineRule="atLeast"/>
        <w:ind w:left="0" w:right="-143"/>
        <w:jc w:val="both"/>
        <w:rPr>
          <w:rFonts w:asciiTheme="minorHAnsi" w:hAnsiTheme="minorHAnsi" w:cstheme="minorHAnsi"/>
          <w:sz w:val="20"/>
          <w:szCs w:val="20"/>
        </w:rPr>
      </w:pPr>
      <w:r w:rsidRPr="007C6B79">
        <w:rPr>
          <w:rFonts w:asciiTheme="minorHAnsi" w:hAnsiTheme="minorHAnsi" w:cstheme="minorHAnsi"/>
          <w:sz w:val="20"/>
          <w:szCs w:val="20"/>
        </w:rPr>
        <w:t>1</w:t>
      </w:r>
      <w:r w:rsidR="004C6B90" w:rsidRPr="007C6B79">
        <w:rPr>
          <w:rFonts w:asciiTheme="minorHAnsi" w:hAnsiTheme="minorHAnsi" w:cstheme="minorHAnsi"/>
          <w:sz w:val="20"/>
          <w:szCs w:val="20"/>
        </w:rPr>
        <w:t>4</w:t>
      </w:r>
      <w:r w:rsidRPr="007C6B79">
        <w:rPr>
          <w:rFonts w:asciiTheme="minorHAnsi" w:hAnsiTheme="minorHAnsi" w:cstheme="minorHAnsi"/>
          <w:sz w:val="20"/>
          <w:szCs w:val="20"/>
        </w:rPr>
        <w:t>.3. A EAF poderá optar pela contratação da empresa participante que, a seu exclusivo critério, apresentar a melhor proposta, que pode não ser necessariamente a de menor preço.</w:t>
      </w:r>
    </w:p>
    <w:p w14:paraId="68128676" w14:textId="77777777" w:rsidR="00217655" w:rsidRPr="007C6B79" w:rsidRDefault="00217655" w:rsidP="00D04303">
      <w:pPr>
        <w:autoSpaceDE w:val="0"/>
        <w:autoSpaceDN w:val="0"/>
        <w:adjustRightInd w:val="0"/>
        <w:spacing w:line="240" w:lineRule="atLeast"/>
        <w:ind w:right="-143"/>
        <w:jc w:val="both"/>
        <w:rPr>
          <w:rFonts w:asciiTheme="minorHAnsi" w:hAnsiTheme="minorHAnsi" w:cstheme="minorHAnsi"/>
        </w:rPr>
      </w:pPr>
    </w:p>
    <w:p w14:paraId="29BD52BB" w14:textId="3CBD5258" w:rsidR="00217655" w:rsidRPr="007C6B79" w:rsidRDefault="007E15D2" w:rsidP="00D04303">
      <w:pPr>
        <w:pStyle w:val="Sumrio1"/>
        <w:numPr>
          <w:ilvl w:val="0"/>
          <w:numId w:val="0"/>
        </w:numPr>
        <w:spacing w:before="0" w:after="0" w:line="240" w:lineRule="atLeast"/>
        <w:ind w:left="567" w:hanging="567"/>
        <w:rPr>
          <w:sz w:val="20"/>
          <w:szCs w:val="20"/>
        </w:rPr>
      </w:pPr>
      <w:r w:rsidRPr="007C6B79">
        <w:rPr>
          <w:sz w:val="20"/>
          <w:szCs w:val="20"/>
        </w:rPr>
        <w:t>1</w:t>
      </w:r>
      <w:r w:rsidR="004C6B90" w:rsidRPr="007C6B79">
        <w:rPr>
          <w:sz w:val="20"/>
          <w:szCs w:val="20"/>
        </w:rPr>
        <w:t>5</w:t>
      </w:r>
      <w:r w:rsidRPr="007C6B79">
        <w:rPr>
          <w:sz w:val="20"/>
          <w:szCs w:val="20"/>
        </w:rPr>
        <w:t xml:space="preserve">. </w:t>
      </w:r>
      <w:r w:rsidR="00217655" w:rsidRPr="007C6B79">
        <w:rPr>
          <w:sz w:val="20"/>
          <w:szCs w:val="20"/>
        </w:rPr>
        <w:t xml:space="preserve">DATA PARA ENVIO DE DÚVIDAS SOBRE </w:t>
      </w:r>
      <w:r w:rsidR="00894D83" w:rsidRPr="007C6B79">
        <w:rPr>
          <w:sz w:val="20"/>
          <w:szCs w:val="20"/>
        </w:rPr>
        <w:t>está rfp</w:t>
      </w:r>
      <w:r w:rsidR="00217655" w:rsidRPr="007C6B79">
        <w:rPr>
          <w:sz w:val="20"/>
          <w:szCs w:val="20"/>
        </w:rPr>
        <w:t xml:space="preserve">: </w:t>
      </w:r>
    </w:p>
    <w:p w14:paraId="653A2435" w14:textId="77777777" w:rsidR="004C6B90" w:rsidRPr="007C6B79" w:rsidRDefault="004C6B90" w:rsidP="004C6B90"/>
    <w:p w14:paraId="41B1D518" w14:textId="7971BD57" w:rsidR="00217655" w:rsidRPr="007C6B79" w:rsidRDefault="002227FF" w:rsidP="00D04303">
      <w:pPr>
        <w:spacing w:line="240" w:lineRule="atLeast"/>
        <w:ind w:right="-14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highlight w:val="yellow"/>
        </w:rPr>
        <w:t>Até</w:t>
      </w:r>
      <w:r w:rsidR="00FF6B2A">
        <w:rPr>
          <w:rFonts w:asciiTheme="minorHAnsi" w:hAnsiTheme="minorHAnsi" w:cstheme="minorHAnsi"/>
          <w:highlight w:val="yellow"/>
        </w:rPr>
        <w:t xml:space="preserve"> o dia 15/04</w:t>
      </w:r>
      <w:r w:rsidR="00BB43CC" w:rsidRPr="007C6B79">
        <w:rPr>
          <w:rFonts w:asciiTheme="minorHAnsi" w:hAnsiTheme="minorHAnsi" w:cstheme="minorHAnsi"/>
          <w:highlight w:val="yellow"/>
        </w:rPr>
        <w:t>.</w:t>
      </w:r>
    </w:p>
    <w:p w14:paraId="4F46384D" w14:textId="77777777" w:rsidR="00E96AC5" w:rsidRPr="007C6B79" w:rsidRDefault="00E96AC5" w:rsidP="00D04303">
      <w:pPr>
        <w:spacing w:line="240" w:lineRule="atLeast"/>
        <w:ind w:right="-143"/>
        <w:jc w:val="both"/>
        <w:rPr>
          <w:rFonts w:asciiTheme="minorHAnsi" w:hAnsiTheme="minorHAnsi" w:cstheme="minorHAnsi"/>
        </w:rPr>
      </w:pPr>
    </w:p>
    <w:p w14:paraId="743CB402" w14:textId="744927D4" w:rsidR="0080488C" w:rsidRPr="007C6B79" w:rsidRDefault="007E15D2" w:rsidP="00D04303">
      <w:pPr>
        <w:pStyle w:val="Sumrio1"/>
        <w:numPr>
          <w:ilvl w:val="0"/>
          <w:numId w:val="0"/>
        </w:numPr>
        <w:spacing w:before="0" w:after="0" w:line="240" w:lineRule="atLeast"/>
        <w:ind w:left="567" w:hanging="567"/>
        <w:rPr>
          <w:sz w:val="20"/>
          <w:szCs w:val="20"/>
        </w:rPr>
      </w:pPr>
      <w:r w:rsidRPr="007C6B79">
        <w:rPr>
          <w:sz w:val="20"/>
          <w:szCs w:val="20"/>
        </w:rPr>
        <w:t>1</w:t>
      </w:r>
      <w:r w:rsidR="004C6B90" w:rsidRPr="007C6B79">
        <w:rPr>
          <w:sz w:val="20"/>
          <w:szCs w:val="20"/>
        </w:rPr>
        <w:t>6</w:t>
      </w:r>
      <w:r w:rsidRPr="007C6B79">
        <w:rPr>
          <w:sz w:val="20"/>
          <w:szCs w:val="20"/>
        </w:rPr>
        <w:t xml:space="preserve">. </w:t>
      </w:r>
      <w:r w:rsidR="0080488C" w:rsidRPr="007C6B79">
        <w:rPr>
          <w:sz w:val="20"/>
          <w:szCs w:val="20"/>
        </w:rPr>
        <w:t xml:space="preserve">GESTOR DO CONTRATO </w:t>
      </w:r>
    </w:p>
    <w:p w14:paraId="4EDFE084" w14:textId="77777777" w:rsidR="004C6B90" w:rsidRPr="007C6B79" w:rsidRDefault="004C6B90" w:rsidP="004C6B90"/>
    <w:tbl>
      <w:tblPr>
        <w:tblW w:w="9639" w:type="dxa"/>
        <w:tblLook w:val="01E0" w:firstRow="1" w:lastRow="1" w:firstColumn="1" w:lastColumn="1" w:noHBand="0" w:noVBand="0"/>
      </w:tblPr>
      <w:tblGrid>
        <w:gridCol w:w="2127"/>
        <w:gridCol w:w="7512"/>
      </w:tblGrid>
      <w:tr w:rsidR="0080488C" w:rsidRPr="007C6B79" w14:paraId="7F30BC40" w14:textId="77777777" w:rsidTr="001C6BDD">
        <w:trPr>
          <w:trHeight w:val="345"/>
        </w:trPr>
        <w:tc>
          <w:tcPr>
            <w:tcW w:w="2127" w:type="dxa"/>
            <w:vAlign w:val="center"/>
            <w:hideMark/>
          </w:tcPr>
          <w:p w14:paraId="57D293B5" w14:textId="77777777" w:rsidR="0080488C" w:rsidRPr="007C6B79" w:rsidRDefault="0080488C" w:rsidP="00D04303">
            <w:pPr>
              <w:spacing w:line="240" w:lineRule="atLeast"/>
              <w:ind w:right="-143"/>
              <w:jc w:val="both"/>
              <w:rPr>
                <w:rFonts w:asciiTheme="minorHAnsi" w:hAnsiTheme="minorHAnsi" w:cstheme="minorHAnsi"/>
              </w:rPr>
            </w:pPr>
            <w:r w:rsidRPr="007C6B79">
              <w:rPr>
                <w:rFonts w:asciiTheme="minorHAnsi" w:hAnsiTheme="minorHAnsi" w:cstheme="minorHAnsi"/>
              </w:rPr>
              <w:t>Nome:</w:t>
            </w:r>
          </w:p>
        </w:tc>
        <w:tc>
          <w:tcPr>
            <w:tcW w:w="7512" w:type="dxa"/>
            <w:vAlign w:val="center"/>
            <w:hideMark/>
          </w:tcPr>
          <w:p w14:paraId="44795EA5" w14:textId="5C63AB5F" w:rsidR="0080488C" w:rsidRPr="007C6B79" w:rsidRDefault="00A8651A" w:rsidP="00DE6D1E">
            <w:pPr>
              <w:spacing w:line="240" w:lineRule="atLeast"/>
              <w:ind w:right="-143"/>
              <w:jc w:val="both"/>
              <w:rPr>
                <w:rFonts w:asciiTheme="minorHAnsi" w:hAnsiTheme="minorHAnsi" w:cstheme="minorHAnsi"/>
              </w:rPr>
            </w:pPr>
            <w:r w:rsidRPr="007C6B79">
              <w:rPr>
                <w:rFonts w:asciiTheme="minorHAnsi" w:hAnsiTheme="minorHAnsi" w:cstheme="minorHAnsi"/>
                <w:noProof/>
              </w:rPr>
              <w:t>Alexandre Pappas</w:t>
            </w:r>
          </w:p>
        </w:tc>
      </w:tr>
    </w:tbl>
    <w:p w14:paraId="534F010E" w14:textId="77777777" w:rsidR="00A8651A" w:rsidRPr="007C6B79" w:rsidRDefault="00A8651A" w:rsidP="00D04303">
      <w:pPr>
        <w:pStyle w:val="Sumrio1"/>
        <w:numPr>
          <w:ilvl w:val="0"/>
          <w:numId w:val="0"/>
        </w:numPr>
        <w:spacing w:before="0" w:after="0" w:line="240" w:lineRule="atLeast"/>
        <w:ind w:left="567" w:hanging="567"/>
        <w:rPr>
          <w:sz w:val="20"/>
          <w:szCs w:val="20"/>
        </w:rPr>
      </w:pPr>
      <w:bookmarkStart w:id="10" w:name="_Toc250650750"/>
    </w:p>
    <w:p w14:paraId="50F300A4" w14:textId="226C246F" w:rsidR="0080488C" w:rsidRPr="007C6B79" w:rsidRDefault="007E15D2" w:rsidP="00D04303">
      <w:pPr>
        <w:pStyle w:val="Sumrio1"/>
        <w:numPr>
          <w:ilvl w:val="0"/>
          <w:numId w:val="0"/>
        </w:numPr>
        <w:spacing w:before="0" w:after="0" w:line="240" w:lineRule="atLeast"/>
        <w:ind w:left="567" w:hanging="567"/>
        <w:rPr>
          <w:sz w:val="20"/>
          <w:szCs w:val="20"/>
        </w:rPr>
      </w:pPr>
      <w:r w:rsidRPr="007C6B79">
        <w:rPr>
          <w:sz w:val="20"/>
          <w:szCs w:val="20"/>
        </w:rPr>
        <w:t>1</w:t>
      </w:r>
      <w:r w:rsidR="004C6B90" w:rsidRPr="007C6B79">
        <w:rPr>
          <w:sz w:val="20"/>
          <w:szCs w:val="20"/>
        </w:rPr>
        <w:t>7</w:t>
      </w:r>
      <w:r w:rsidRPr="007C6B79">
        <w:rPr>
          <w:sz w:val="20"/>
          <w:szCs w:val="20"/>
        </w:rPr>
        <w:t xml:space="preserve">. </w:t>
      </w:r>
      <w:r w:rsidR="0080488C" w:rsidRPr="007C6B79">
        <w:rPr>
          <w:sz w:val="20"/>
          <w:szCs w:val="20"/>
        </w:rPr>
        <w:t>CO</w:t>
      </w:r>
      <w:r w:rsidR="001340E5" w:rsidRPr="007C6B79">
        <w:rPr>
          <w:sz w:val="20"/>
          <w:szCs w:val="20"/>
        </w:rPr>
        <w:t>m</w:t>
      </w:r>
      <w:r w:rsidR="0080488C" w:rsidRPr="007C6B79">
        <w:rPr>
          <w:sz w:val="20"/>
          <w:szCs w:val="20"/>
        </w:rPr>
        <w:t>PRADOR RESPONSÁVEL</w:t>
      </w:r>
      <w:bookmarkEnd w:id="10"/>
    </w:p>
    <w:p w14:paraId="0F96D2A0" w14:textId="77777777" w:rsidR="005B5A1B" w:rsidRPr="007C6B79" w:rsidRDefault="005B5A1B" w:rsidP="00D04303">
      <w:pPr>
        <w:spacing w:line="240" w:lineRule="atLeast"/>
        <w:rPr>
          <w:rFonts w:asciiTheme="minorHAnsi" w:hAnsiTheme="minorHAnsi" w:cstheme="minorHAnsi"/>
        </w:rPr>
      </w:pPr>
    </w:p>
    <w:p w14:paraId="4C03579C" w14:textId="315F896F" w:rsidR="005B5A1B" w:rsidRPr="007C6B79" w:rsidRDefault="005B5A1B" w:rsidP="00D04303">
      <w:pPr>
        <w:spacing w:line="240" w:lineRule="atLeast"/>
        <w:ind w:left="219"/>
        <w:jc w:val="both"/>
        <w:rPr>
          <w:rFonts w:asciiTheme="minorHAnsi" w:hAnsiTheme="minorHAnsi" w:cstheme="minorHAnsi"/>
          <w:noProof/>
          <w:highlight w:val="yellow"/>
        </w:rPr>
      </w:pPr>
      <w:r w:rsidRPr="007C6B79">
        <w:rPr>
          <w:rFonts w:asciiTheme="minorHAnsi" w:hAnsiTheme="minorHAnsi" w:cstheme="minorHAnsi"/>
          <w:noProof/>
          <w:highlight w:val="yellow"/>
        </w:rPr>
        <w:t xml:space="preserve">Nome: </w:t>
      </w:r>
      <w:r w:rsidRPr="007C6B79">
        <w:rPr>
          <w:rFonts w:asciiTheme="minorHAnsi" w:hAnsiTheme="minorHAnsi" w:cstheme="minorHAnsi"/>
          <w:noProof/>
          <w:highlight w:val="yellow"/>
        </w:rPr>
        <w:tab/>
        <w:t>Valter Alves</w:t>
      </w:r>
    </w:p>
    <w:p w14:paraId="3744CC98" w14:textId="74B726FC" w:rsidR="005B5A1B" w:rsidRPr="007C6B79" w:rsidRDefault="005B5A1B" w:rsidP="00D04303">
      <w:pPr>
        <w:spacing w:line="240" w:lineRule="atLeast"/>
        <w:ind w:firstLine="219"/>
        <w:jc w:val="both"/>
        <w:rPr>
          <w:rFonts w:asciiTheme="minorHAnsi" w:hAnsiTheme="minorHAnsi" w:cstheme="minorHAnsi"/>
          <w:noProof/>
          <w:highlight w:val="yellow"/>
        </w:rPr>
      </w:pPr>
      <w:r w:rsidRPr="007C6B79">
        <w:rPr>
          <w:rFonts w:asciiTheme="minorHAnsi" w:hAnsiTheme="minorHAnsi" w:cstheme="minorHAnsi"/>
          <w:noProof/>
          <w:highlight w:val="yellow"/>
        </w:rPr>
        <w:t xml:space="preserve">Telefone: </w:t>
      </w:r>
      <w:r w:rsidRPr="007C6B79">
        <w:rPr>
          <w:rFonts w:asciiTheme="minorHAnsi" w:hAnsiTheme="minorHAnsi" w:cstheme="minorHAnsi"/>
          <w:noProof/>
          <w:highlight w:val="yellow"/>
        </w:rPr>
        <w:tab/>
        <w:t>11 94235-2169</w:t>
      </w:r>
    </w:p>
    <w:p w14:paraId="6569C3A6" w14:textId="6CB983F6" w:rsidR="005B5A1B" w:rsidRPr="007C6B79" w:rsidRDefault="005B5A1B" w:rsidP="00D04303">
      <w:pPr>
        <w:spacing w:line="240" w:lineRule="atLeast"/>
        <w:ind w:left="219"/>
        <w:jc w:val="both"/>
        <w:rPr>
          <w:rStyle w:val="Hyperlink"/>
          <w:rFonts w:asciiTheme="minorHAnsi" w:hAnsiTheme="minorHAnsi" w:cstheme="minorHAnsi"/>
          <w:noProof/>
          <w:color w:val="auto"/>
        </w:rPr>
      </w:pPr>
      <w:r w:rsidRPr="007C6B79">
        <w:rPr>
          <w:rFonts w:asciiTheme="minorHAnsi" w:hAnsiTheme="minorHAnsi" w:cstheme="minorHAnsi"/>
          <w:noProof/>
          <w:highlight w:val="yellow"/>
        </w:rPr>
        <w:t xml:space="preserve">E-mail: </w:t>
      </w:r>
      <w:r w:rsidRPr="007C6B79">
        <w:rPr>
          <w:rFonts w:asciiTheme="minorHAnsi" w:hAnsiTheme="minorHAnsi" w:cstheme="minorHAnsi"/>
          <w:noProof/>
          <w:highlight w:val="yellow"/>
        </w:rPr>
        <w:tab/>
      </w:r>
      <w:hyperlink r:id="rId15" w:history="1">
        <w:r w:rsidR="007A5427" w:rsidRPr="00436443">
          <w:rPr>
            <w:rStyle w:val="Hyperlink"/>
            <w:rFonts w:asciiTheme="minorHAnsi" w:hAnsiTheme="minorHAnsi" w:cstheme="minorHAnsi"/>
            <w:noProof/>
            <w:highlight w:val="yellow"/>
          </w:rPr>
          <w:t>valter.alves@eaf.org.br</w:t>
        </w:r>
      </w:hyperlink>
    </w:p>
    <w:p w14:paraId="5F3313E0" w14:textId="77777777" w:rsidR="00B30704" w:rsidRPr="007C6B79" w:rsidRDefault="00B30704" w:rsidP="00D04303">
      <w:pPr>
        <w:pStyle w:val="Cabealho"/>
        <w:spacing w:line="240" w:lineRule="atLeast"/>
        <w:ind w:right="-143"/>
        <w:rPr>
          <w:rFonts w:asciiTheme="minorHAnsi" w:hAnsiTheme="minorHAnsi" w:cstheme="minorHAnsi"/>
          <w:b/>
        </w:rPr>
      </w:pPr>
    </w:p>
    <w:p w14:paraId="3F91FB62" w14:textId="0C128AF0" w:rsidR="002D57A3" w:rsidRPr="007C6B79" w:rsidRDefault="007E15D2" w:rsidP="00D04303">
      <w:pPr>
        <w:pStyle w:val="Sumrio1"/>
        <w:numPr>
          <w:ilvl w:val="0"/>
          <w:numId w:val="0"/>
        </w:numPr>
        <w:spacing w:before="0" w:after="0" w:line="240" w:lineRule="atLeast"/>
        <w:ind w:left="567" w:hanging="567"/>
        <w:rPr>
          <w:sz w:val="20"/>
          <w:szCs w:val="20"/>
        </w:rPr>
      </w:pPr>
      <w:r w:rsidRPr="007C6B79">
        <w:rPr>
          <w:sz w:val="20"/>
          <w:szCs w:val="20"/>
        </w:rPr>
        <w:t>1</w:t>
      </w:r>
      <w:r w:rsidR="004C6B90" w:rsidRPr="007C6B79">
        <w:rPr>
          <w:sz w:val="20"/>
          <w:szCs w:val="20"/>
        </w:rPr>
        <w:t>8</w:t>
      </w:r>
      <w:r w:rsidRPr="007C6B79">
        <w:rPr>
          <w:sz w:val="20"/>
          <w:szCs w:val="20"/>
        </w:rPr>
        <w:t xml:space="preserve">. </w:t>
      </w:r>
      <w:r w:rsidR="001877FA" w:rsidRPr="007C6B79">
        <w:rPr>
          <w:sz w:val="20"/>
          <w:szCs w:val="20"/>
        </w:rPr>
        <w:t>CRONOGRAMA ESTIMADO</w:t>
      </w:r>
    </w:p>
    <w:p w14:paraId="54FC2D61" w14:textId="77777777" w:rsidR="004C6B90" w:rsidRPr="007C6B79" w:rsidRDefault="004C6B90" w:rsidP="004C6B90"/>
    <w:p w14:paraId="5F0CB0B8" w14:textId="03880D2D" w:rsidR="00B30704" w:rsidRPr="007C6B79" w:rsidRDefault="00FF6B2A" w:rsidP="00D04303">
      <w:pPr>
        <w:spacing w:line="240" w:lineRule="atLeast"/>
        <w:ind w:right="-143"/>
        <w:jc w:val="both"/>
        <w:rPr>
          <w:rFonts w:asciiTheme="minorHAnsi" w:hAnsiTheme="minorHAnsi" w:cstheme="minorHAnsi"/>
        </w:rPr>
      </w:pPr>
      <w:r w:rsidRPr="00FF6B2A">
        <w:rPr>
          <w:rFonts w:asciiTheme="minorHAnsi" w:hAnsiTheme="minorHAnsi" w:cstheme="minorHAnsi"/>
        </w:rPr>
        <w:drawing>
          <wp:inline distT="0" distB="0" distL="0" distR="0" wp14:anchorId="156E2522" wp14:editId="06A039EB">
            <wp:extent cx="5972175" cy="1122680"/>
            <wp:effectExtent l="0" t="0" r="9525" b="1270"/>
            <wp:docPr id="952730440" name="Imagem 1" descr="Tabel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730440" name="Imagem 1" descr="Tabela&#10;&#10;Descrição gerada automaticamente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72175" cy="1122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2584CF" w14:textId="77777777" w:rsidR="00B30704" w:rsidRPr="007C6B79" w:rsidRDefault="00B30704" w:rsidP="00D04303">
      <w:pPr>
        <w:spacing w:line="240" w:lineRule="atLeast"/>
        <w:ind w:right="-143"/>
        <w:jc w:val="both"/>
        <w:rPr>
          <w:rFonts w:asciiTheme="minorHAnsi" w:hAnsiTheme="minorHAnsi" w:cstheme="minorHAnsi"/>
        </w:rPr>
      </w:pPr>
    </w:p>
    <w:p w14:paraId="6816D21A" w14:textId="41914922" w:rsidR="00F6354C" w:rsidRPr="007C6B79" w:rsidRDefault="007E15D2" w:rsidP="00D04303">
      <w:pPr>
        <w:pStyle w:val="Sumrio1"/>
        <w:numPr>
          <w:ilvl w:val="0"/>
          <w:numId w:val="0"/>
        </w:numPr>
        <w:spacing w:before="0" w:after="0" w:line="240" w:lineRule="atLeast"/>
        <w:ind w:left="567" w:hanging="567"/>
        <w:rPr>
          <w:sz w:val="20"/>
          <w:szCs w:val="20"/>
        </w:rPr>
      </w:pPr>
      <w:r w:rsidRPr="007C6B79">
        <w:rPr>
          <w:sz w:val="20"/>
          <w:szCs w:val="20"/>
        </w:rPr>
        <w:t xml:space="preserve">19. </w:t>
      </w:r>
      <w:r w:rsidR="00F6354C" w:rsidRPr="007C6B79">
        <w:rPr>
          <w:sz w:val="20"/>
          <w:szCs w:val="20"/>
        </w:rPr>
        <w:t>INDICAÇÃO DE CENTRO DE CUSTO PARA O PROCESSO</w:t>
      </w:r>
    </w:p>
    <w:p w14:paraId="1A0F2345" w14:textId="77777777" w:rsidR="00862C01" w:rsidRPr="007C6B79" w:rsidRDefault="00862C01" w:rsidP="00D04303">
      <w:pPr>
        <w:spacing w:line="240" w:lineRule="atLeast"/>
        <w:ind w:right="-143"/>
        <w:jc w:val="both"/>
        <w:rPr>
          <w:rFonts w:asciiTheme="minorHAnsi" w:hAnsiTheme="minorHAnsi" w:cstheme="minorHAnsi"/>
        </w:rPr>
      </w:pPr>
      <w:r w:rsidRPr="007C6B79">
        <w:rPr>
          <w:rFonts w:asciiTheme="minorHAnsi" w:hAnsiTheme="minorHAnsi" w:cstheme="minorHAnsi"/>
          <w:b/>
          <w:bCs/>
        </w:rPr>
        <w:t>Centro de Custo</w:t>
      </w:r>
      <w:r w:rsidRPr="007C6B79">
        <w:rPr>
          <w:rFonts w:asciiTheme="minorHAnsi" w:hAnsiTheme="minorHAnsi" w:cstheme="minorHAnsi"/>
        </w:rPr>
        <w:t xml:space="preserve"> para contabilizar o processo em referência 52001</w:t>
      </w:r>
    </w:p>
    <w:p w14:paraId="4E871905" w14:textId="5AB62DFD" w:rsidR="00F6354C" w:rsidRPr="007C6B79" w:rsidRDefault="00F6354C" w:rsidP="00D04303">
      <w:pPr>
        <w:spacing w:line="240" w:lineRule="atLeast"/>
        <w:ind w:right="-143"/>
        <w:jc w:val="both"/>
        <w:rPr>
          <w:rFonts w:asciiTheme="minorHAnsi" w:hAnsiTheme="minorHAnsi" w:cstheme="minorHAnsi"/>
        </w:rPr>
      </w:pPr>
    </w:p>
    <w:sectPr w:rsidR="00F6354C" w:rsidRPr="007C6B79" w:rsidSect="00A54DC4">
      <w:headerReference w:type="even" r:id="rId17"/>
      <w:headerReference w:type="default" r:id="rId18"/>
      <w:footerReference w:type="even" r:id="rId19"/>
      <w:pgSz w:w="12240" w:h="15840"/>
      <w:pgMar w:top="1701" w:right="1134" w:bottom="1134" w:left="1701" w:header="720" w:footer="26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6C83F3" w14:textId="77777777" w:rsidR="00A54DC4" w:rsidRDefault="00A54DC4" w:rsidP="00C46C91">
      <w:r>
        <w:separator/>
      </w:r>
    </w:p>
  </w:endnote>
  <w:endnote w:type="continuationSeparator" w:id="0">
    <w:p w14:paraId="6C54847C" w14:textId="77777777" w:rsidR="00A54DC4" w:rsidRDefault="00A54DC4" w:rsidP="00C46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IDFont+F5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78A259" w14:textId="77777777" w:rsidR="00B30704" w:rsidRDefault="00B30704">
    <w:pPr>
      <w:pStyle w:val="Rodap"/>
    </w:pPr>
  </w:p>
  <w:p w14:paraId="04F90647" w14:textId="77777777" w:rsidR="00B30704" w:rsidRDefault="00B3070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838064" w14:textId="77777777" w:rsidR="00A54DC4" w:rsidRDefault="00A54DC4" w:rsidP="00C46C91">
      <w:r>
        <w:separator/>
      </w:r>
    </w:p>
  </w:footnote>
  <w:footnote w:type="continuationSeparator" w:id="0">
    <w:p w14:paraId="1B77FD90" w14:textId="77777777" w:rsidR="00A54DC4" w:rsidRDefault="00A54DC4" w:rsidP="00C46C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B10753" w14:textId="77777777" w:rsidR="00B30704" w:rsidRDefault="00B30704">
    <w:pPr>
      <w:pStyle w:val="Cabealho"/>
    </w:pPr>
  </w:p>
  <w:p w14:paraId="3C72E9D2" w14:textId="77777777" w:rsidR="00B30704" w:rsidRDefault="00B3070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923" w:type="dxa"/>
      <w:tblInd w:w="-15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36"/>
      <w:gridCol w:w="5181"/>
      <w:gridCol w:w="1134"/>
      <w:gridCol w:w="772"/>
    </w:tblGrid>
    <w:tr w:rsidR="00D272CB" w:rsidRPr="00D272CB" w14:paraId="6F1BD0DD" w14:textId="77777777" w:rsidTr="009A5E0B">
      <w:trPr>
        <w:cantSplit/>
        <w:trHeight w:val="552"/>
      </w:trPr>
      <w:tc>
        <w:tcPr>
          <w:tcW w:w="2836" w:type="dxa"/>
          <w:vMerge w:val="restart"/>
          <w:tcBorders>
            <w:top w:val="single" w:sz="6" w:space="0" w:color="auto"/>
            <w:bottom w:val="nil"/>
            <w:right w:val="single" w:sz="6" w:space="0" w:color="auto"/>
          </w:tcBorders>
        </w:tcPr>
        <w:p w14:paraId="33364BE9" w14:textId="41DA87DA" w:rsidR="00B30704" w:rsidRPr="00D272CB" w:rsidRDefault="00E96AC5" w:rsidP="00D272CB">
          <w:pPr>
            <w:pStyle w:val="Cabealho"/>
            <w:jc w:val="center"/>
            <w:rPr>
              <w:rFonts w:ascii="Arial" w:hAnsi="Arial" w:cs="Arial"/>
              <w:sz w:val="100"/>
              <w:szCs w:val="100"/>
            </w:rPr>
          </w:pPr>
          <w:r>
            <w:rPr>
              <w:rFonts w:ascii="Arial" w:hAnsi="Arial" w:cs="Arial"/>
              <w:noProof/>
              <w:sz w:val="100"/>
              <w:szCs w:val="100"/>
            </w:rPr>
            <w:drawing>
              <wp:inline distT="0" distB="0" distL="0" distR="0" wp14:anchorId="779A85C4" wp14:editId="5A7A9E12">
                <wp:extent cx="800100" cy="732437"/>
                <wp:effectExtent l="0" t="0" r="0" b="0"/>
                <wp:docPr id="1607871061" name="Picture 211477277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2908" cy="7350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50AECEE" w14:textId="77777777" w:rsidR="00B30704" w:rsidRPr="00D272CB" w:rsidRDefault="00B30704" w:rsidP="00D272CB">
          <w:pPr>
            <w:pStyle w:val="Cabealho"/>
            <w:rPr>
              <w:lang w:val="es-ES"/>
            </w:rPr>
          </w:pPr>
        </w:p>
      </w:tc>
      <w:tc>
        <w:tcPr>
          <w:tcW w:w="5181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  <w:vAlign w:val="center"/>
        </w:tcPr>
        <w:p w14:paraId="4F3044A5" w14:textId="2AFC9208" w:rsidR="00B30704" w:rsidRPr="00D272CB" w:rsidRDefault="00B41E4D" w:rsidP="00D272CB">
          <w:pPr>
            <w:pStyle w:val="Cabealh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RFP</w:t>
          </w:r>
          <w:r w:rsidR="00794042">
            <w:rPr>
              <w:rFonts w:ascii="Arial" w:hAnsi="Arial" w:cs="Arial"/>
              <w:sz w:val="24"/>
              <w:szCs w:val="24"/>
            </w:rPr>
            <w:t xml:space="preserve"> – Request for Proposal</w:t>
          </w:r>
        </w:p>
      </w:tc>
      <w:tc>
        <w:tcPr>
          <w:tcW w:w="1134" w:type="dxa"/>
          <w:tcBorders>
            <w:top w:val="single" w:sz="6" w:space="0" w:color="auto"/>
            <w:left w:val="nil"/>
            <w:bottom w:val="single" w:sz="6" w:space="0" w:color="auto"/>
          </w:tcBorders>
        </w:tcPr>
        <w:p w14:paraId="09C65426" w14:textId="77777777" w:rsidR="00B30704" w:rsidRPr="00E96AC5" w:rsidRDefault="00B41E4D" w:rsidP="00D272CB">
          <w:pPr>
            <w:pStyle w:val="Cabealho"/>
            <w:rPr>
              <w:rFonts w:ascii="Arial" w:hAnsi="Arial" w:cs="Arial"/>
            </w:rPr>
          </w:pPr>
          <w:r w:rsidRPr="00E96AC5">
            <w:rPr>
              <w:rFonts w:ascii="Arial" w:hAnsi="Arial" w:cs="Arial"/>
            </w:rPr>
            <w:t>Página</w:t>
          </w:r>
        </w:p>
      </w:tc>
      <w:tc>
        <w:tcPr>
          <w:tcW w:w="772" w:type="dxa"/>
          <w:tcBorders>
            <w:top w:val="single" w:sz="6" w:space="0" w:color="auto"/>
            <w:left w:val="nil"/>
            <w:bottom w:val="single" w:sz="6" w:space="0" w:color="auto"/>
          </w:tcBorders>
        </w:tcPr>
        <w:p w14:paraId="1896DFFE" w14:textId="77777777" w:rsidR="00B30704" w:rsidRPr="00E96AC5" w:rsidRDefault="00B41E4D" w:rsidP="00D272CB">
          <w:pPr>
            <w:pStyle w:val="Cabealho"/>
            <w:rPr>
              <w:rFonts w:ascii="Arial" w:hAnsi="Arial" w:cs="Arial"/>
            </w:rPr>
          </w:pPr>
          <w:r w:rsidRPr="00E96AC5">
            <w:rPr>
              <w:rFonts w:ascii="Arial" w:hAnsi="Arial" w:cs="Arial"/>
              <w:lang w:val="es-ES"/>
            </w:rPr>
            <w:fldChar w:fldCharType="begin"/>
          </w:r>
          <w:r w:rsidRPr="00E96AC5">
            <w:rPr>
              <w:rFonts w:ascii="Arial" w:hAnsi="Arial" w:cs="Arial"/>
              <w:lang w:val="es-ES"/>
            </w:rPr>
            <w:instrText xml:space="preserve"> PAGE </w:instrText>
          </w:r>
          <w:r w:rsidRPr="00E96AC5">
            <w:rPr>
              <w:rFonts w:ascii="Arial" w:hAnsi="Arial" w:cs="Arial"/>
              <w:lang w:val="es-ES"/>
            </w:rPr>
            <w:fldChar w:fldCharType="separate"/>
          </w:r>
          <w:r w:rsidRPr="00E96AC5">
            <w:rPr>
              <w:rFonts w:ascii="Arial" w:hAnsi="Arial" w:cs="Arial"/>
              <w:noProof/>
              <w:lang w:val="es-ES"/>
            </w:rPr>
            <w:t>1</w:t>
          </w:r>
          <w:r w:rsidRPr="00E96AC5">
            <w:rPr>
              <w:rFonts w:ascii="Arial" w:hAnsi="Arial" w:cs="Arial"/>
            </w:rPr>
            <w:fldChar w:fldCharType="end"/>
          </w:r>
          <w:r w:rsidRPr="00E96AC5">
            <w:rPr>
              <w:rFonts w:ascii="Arial" w:hAnsi="Arial" w:cs="Arial"/>
              <w:lang w:val="es-ES"/>
            </w:rPr>
            <w:t xml:space="preserve"> de </w:t>
          </w:r>
          <w:r w:rsidRPr="00E96AC5">
            <w:rPr>
              <w:rFonts w:ascii="Arial" w:hAnsi="Arial" w:cs="Arial"/>
              <w:lang w:val="es-ES"/>
            </w:rPr>
            <w:fldChar w:fldCharType="begin"/>
          </w:r>
          <w:r w:rsidRPr="00E96AC5">
            <w:rPr>
              <w:rFonts w:ascii="Arial" w:hAnsi="Arial" w:cs="Arial"/>
              <w:lang w:val="es-ES"/>
            </w:rPr>
            <w:instrText xml:space="preserve"> NUMPAGES </w:instrText>
          </w:r>
          <w:r w:rsidRPr="00E96AC5">
            <w:rPr>
              <w:rFonts w:ascii="Arial" w:hAnsi="Arial" w:cs="Arial"/>
              <w:lang w:val="es-ES"/>
            </w:rPr>
            <w:fldChar w:fldCharType="separate"/>
          </w:r>
          <w:r w:rsidRPr="00E96AC5">
            <w:rPr>
              <w:rFonts w:ascii="Arial" w:hAnsi="Arial" w:cs="Arial"/>
              <w:noProof/>
              <w:lang w:val="es-ES"/>
            </w:rPr>
            <w:t>6</w:t>
          </w:r>
          <w:r w:rsidRPr="00E96AC5">
            <w:rPr>
              <w:rFonts w:ascii="Arial" w:hAnsi="Arial" w:cs="Arial"/>
            </w:rPr>
            <w:fldChar w:fldCharType="end"/>
          </w:r>
        </w:p>
      </w:tc>
    </w:tr>
    <w:tr w:rsidR="00205A2E" w:rsidRPr="00D272CB" w14:paraId="47579D37" w14:textId="77777777" w:rsidTr="00205A2E">
      <w:trPr>
        <w:cantSplit/>
        <w:trHeight w:val="985"/>
      </w:trPr>
      <w:tc>
        <w:tcPr>
          <w:tcW w:w="2836" w:type="dxa"/>
          <w:vMerge/>
          <w:tcBorders>
            <w:top w:val="nil"/>
            <w:bottom w:val="single" w:sz="4" w:space="0" w:color="auto"/>
            <w:right w:val="single" w:sz="6" w:space="0" w:color="auto"/>
          </w:tcBorders>
        </w:tcPr>
        <w:p w14:paraId="192893F7" w14:textId="77777777" w:rsidR="00205A2E" w:rsidRPr="00D272CB" w:rsidRDefault="00205A2E" w:rsidP="00D272CB">
          <w:pPr>
            <w:pStyle w:val="Cabealho"/>
          </w:pPr>
        </w:p>
      </w:tc>
      <w:tc>
        <w:tcPr>
          <w:tcW w:w="5181" w:type="dxa"/>
          <w:tcBorders>
            <w:top w:val="single" w:sz="6" w:space="0" w:color="auto"/>
            <w:left w:val="nil"/>
            <w:bottom w:val="single" w:sz="4" w:space="0" w:color="auto"/>
            <w:right w:val="single" w:sz="6" w:space="0" w:color="auto"/>
          </w:tcBorders>
          <w:vAlign w:val="center"/>
        </w:tcPr>
        <w:p w14:paraId="44C130F0" w14:textId="553A8BD4" w:rsidR="00205A2E" w:rsidRPr="00027370" w:rsidRDefault="00027370" w:rsidP="00053556">
          <w:pPr>
            <w:pStyle w:val="Cabealho"/>
            <w:jc w:val="center"/>
            <w:rPr>
              <w:rFonts w:ascii="Arial" w:hAnsi="Arial" w:cs="Arial"/>
              <w:bCs/>
              <w:sz w:val="24"/>
              <w:szCs w:val="24"/>
            </w:rPr>
          </w:pPr>
          <w:r w:rsidRPr="00027370">
            <w:rPr>
              <w:rFonts w:ascii="Arial" w:hAnsi="Arial" w:cs="Arial"/>
              <w:bCs/>
              <w:sz w:val="24"/>
              <w:szCs w:val="24"/>
            </w:rPr>
            <w:t xml:space="preserve">Contratação </w:t>
          </w:r>
          <w:r>
            <w:rPr>
              <w:rFonts w:ascii="Arial" w:hAnsi="Arial" w:cs="Arial"/>
              <w:bCs/>
              <w:sz w:val="24"/>
              <w:szCs w:val="24"/>
            </w:rPr>
            <w:t>d</w:t>
          </w:r>
          <w:r w:rsidRPr="00027370">
            <w:rPr>
              <w:rFonts w:ascii="Arial" w:hAnsi="Arial" w:cs="Arial"/>
              <w:bCs/>
              <w:sz w:val="24"/>
              <w:szCs w:val="24"/>
            </w:rPr>
            <w:t xml:space="preserve">e Prestação </w:t>
          </w:r>
          <w:r>
            <w:rPr>
              <w:rFonts w:ascii="Arial" w:hAnsi="Arial" w:cs="Arial"/>
              <w:bCs/>
              <w:sz w:val="24"/>
              <w:szCs w:val="24"/>
            </w:rPr>
            <w:t>d</w:t>
          </w:r>
          <w:r w:rsidRPr="00027370">
            <w:rPr>
              <w:rFonts w:ascii="Arial" w:hAnsi="Arial" w:cs="Arial"/>
              <w:bCs/>
              <w:sz w:val="24"/>
              <w:szCs w:val="24"/>
            </w:rPr>
            <w:t>e Serviços</w:t>
          </w:r>
        </w:p>
      </w:tc>
      <w:tc>
        <w:tcPr>
          <w:tcW w:w="1906" w:type="dxa"/>
          <w:gridSpan w:val="2"/>
          <w:tcBorders>
            <w:top w:val="nil"/>
            <w:left w:val="nil"/>
            <w:bottom w:val="single" w:sz="4" w:space="0" w:color="auto"/>
          </w:tcBorders>
        </w:tcPr>
        <w:p w14:paraId="4E60BCB7" w14:textId="77777777" w:rsidR="00205A2E" w:rsidRPr="00E96AC5" w:rsidRDefault="00205A2E" w:rsidP="00D272CB">
          <w:pPr>
            <w:pStyle w:val="Cabealho"/>
            <w:rPr>
              <w:rFonts w:ascii="Arial" w:hAnsi="Arial" w:cs="Arial"/>
            </w:rPr>
          </w:pPr>
        </w:p>
        <w:p w14:paraId="27C18D54" w14:textId="53523E33" w:rsidR="00205A2E" w:rsidRPr="00E96AC5" w:rsidRDefault="00205A2E" w:rsidP="00D272CB">
          <w:pPr>
            <w:pStyle w:val="Cabealho"/>
            <w:rPr>
              <w:rFonts w:ascii="Arial" w:hAnsi="Arial" w:cs="Arial"/>
            </w:rPr>
          </w:pPr>
          <w:r w:rsidRPr="00E96AC5">
            <w:rPr>
              <w:rFonts w:ascii="Arial" w:hAnsi="Arial" w:cs="Arial"/>
            </w:rPr>
            <w:t xml:space="preserve">Data </w:t>
          </w:r>
          <w:r w:rsidR="00027370">
            <w:rPr>
              <w:rFonts w:ascii="Arial" w:hAnsi="Arial" w:cs="Arial"/>
            </w:rPr>
            <w:t>04.04.2024</w:t>
          </w:r>
        </w:p>
      </w:tc>
    </w:tr>
  </w:tbl>
  <w:p w14:paraId="56B19CC3" w14:textId="77777777" w:rsidR="00B30704" w:rsidRDefault="00B30704" w:rsidP="00D272CB">
    <w:pPr>
      <w:pStyle w:val="Cabealho"/>
      <w:ind w:left="-1134" w:firstLine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C0B093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BB83379"/>
    <w:multiLevelType w:val="hybridMultilevel"/>
    <w:tmpl w:val="8B34B7DA"/>
    <w:lvl w:ilvl="0" w:tplc="0416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abstractNum w:abstractNumId="2" w15:restartNumberingAfterBreak="0">
    <w:nsid w:val="0C350C6A"/>
    <w:multiLevelType w:val="hybridMultilevel"/>
    <w:tmpl w:val="7B608D22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447A7B"/>
    <w:multiLevelType w:val="hybridMultilevel"/>
    <w:tmpl w:val="7C66DC9C"/>
    <w:lvl w:ilvl="0" w:tplc="04160017">
      <w:start w:val="1"/>
      <w:numFmt w:val="lowerLetter"/>
      <w:lvlText w:val="%1)"/>
      <w:lvlJc w:val="left"/>
      <w:pPr>
        <w:ind w:left="1494" w:hanging="360"/>
      </w:p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16211F3B"/>
    <w:multiLevelType w:val="hybridMultilevel"/>
    <w:tmpl w:val="DA56D1C2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DF7ECB"/>
    <w:multiLevelType w:val="hybridMultilevel"/>
    <w:tmpl w:val="0B12351A"/>
    <w:lvl w:ilvl="0" w:tplc="A2A879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2C2D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7815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1AB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72CA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CE55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A2C1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7A33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64DE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BC550B"/>
    <w:multiLevelType w:val="hybridMultilevel"/>
    <w:tmpl w:val="093C95BA"/>
    <w:lvl w:ilvl="0" w:tplc="52AC199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513" w:hanging="360"/>
      </w:pPr>
    </w:lvl>
    <w:lvl w:ilvl="2" w:tplc="0416001B" w:tentative="1">
      <w:start w:val="1"/>
      <w:numFmt w:val="lowerRoman"/>
      <w:lvlText w:val="%3."/>
      <w:lvlJc w:val="right"/>
      <w:pPr>
        <w:ind w:left="1233" w:hanging="180"/>
      </w:pPr>
    </w:lvl>
    <w:lvl w:ilvl="3" w:tplc="0416000F" w:tentative="1">
      <w:start w:val="1"/>
      <w:numFmt w:val="decimal"/>
      <w:lvlText w:val="%4."/>
      <w:lvlJc w:val="left"/>
      <w:pPr>
        <w:ind w:left="1953" w:hanging="360"/>
      </w:pPr>
    </w:lvl>
    <w:lvl w:ilvl="4" w:tplc="04160019" w:tentative="1">
      <w:start w:val="1"/>
      <w:numFmt w:val="lowerLetter"/>
      <w:lvlText w:val="%5."/>
      <w:lvlJc w:val="left"/>
      <w:pPr>
        <w:ind w:left="2673" w:hanging="360"/>
      </w:pPr>
    </w:lvl>
    <w:lvl w:ilvl="5" w:tplc="0416001B" w:tentative="1">
      <w:start w:val="1"/>
      <w:numFmt w:val="lowerRoman"/>
      <w:lvlText w:val="%6."/>
      <w:lvlJc w:val="right"/>
      <w:pPr>
        <w:ind w:left="3393" w:hanging="180"/>
      </w:pPr>
    </w:lvl>
    <w:lvl w:ilvl="6" w:tplc="0416000F" w:tentative="1">
      <w:start w:val="1"/>
      <w:numFmt w:val="decimal"/>
      <w:lvlText w:val="%7."/>
      <w:lvlJc w:val="left"/>
      <w:pPr>
        <w:ind w:left="4113" w:hanging="360"/>
      </w:pPr>
    </w:lvl>
    <w:lvl w:ilvl="7" w:tplc="04160019" w:tentative="1">
      <w:start w:val="1"/>
      <w:numFmt w:val="lowerLetter"/>
      <w:lvlText w:val="%8."/>
      <w:lvlJc w:val="left"/>
      <w:pPr>
        <w:ind w:left="4833" w:hanging="360"/>
      </w:pPr>
    </w:lvl>
    <w:lvl w:ilvl="8" w:tplc="0416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7" w15:restartNumberingAfterBreak="0">
    <w:nsid w:val="2EC208AD"/>
    <w:multiLevelType w:val="hybridMultilevel"/>
    <w:tmpl w:val="0D804D1C"/>
    <w:lvl w:ilvl="0" w:tplc="7BDAEF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839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ECCC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3E2C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E38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F640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029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3A79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569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26204F1"/>
    <w:multiLevelType w:val="hybridMultilevel"/>
    <w:tmpl w:val="2AFAFFA8"/>
    <w:lvl w:ilvl="0" w:tplc="E88242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BF4338"/>
    <w:multiLevelType w:val="hybridMultilevel"/>
    <w:tmpl w:val="1ABACE1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61C187F"/>
    <w:multiLevelType w:val="hybridMultilevel"/>
    <w:tmpl w:val="39D8612C"/>
    <w:lvl w:ilvl="0" w:tplc="507E79EE">
      <w:start w:val="1"/>
      <w:numFmt w:val="decimal"/>
      <w:pStyle w:val="Sumrio1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510FFD"/>
    <w:multiLevelType w:val="hybridMultilevel"/>
    <w:tmpl w:val="387405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5F2765"/>
    <w:multiLevelType w:val="hybridMultilevel"/>
    <w:tmpl w:val="2AD6BFF8"/>
    <w:lvl w:ilvl="0" w:tplc="0B10CE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B425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2C62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0657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D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E0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5AD3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1CAF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D2F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E50514E"/>
    <w:multiLevelType w:val="hybridMultilevel"/>
    <w:tmpl w:val="E88C08CA"/>
    <w:lvl w:ilvl="0" w:tplc="0B10CEB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A83538"/>
    <w:multiLevelType w:val="hybridMultilevel"/>
    <w:tmpl w:val="74FEAC0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>
      <w:start w:val="1"/>
      <w:numFmt w:val="decimal"/>
      <w:lvlText w:val="%4."/>
      <w:lvlJc w:val="left"/>
      <w:pPr>
        <w:ind w:left="3240" w:hanging="360"/>
      </w:pPr>
    </w:lvl>
    <w:lvl w:ilvl="4" w:tplc="04160019">
      <w:start w:val="1"/>
      <w:numFmt w:val="lowerLetter"/>
      <w:lvlText w:val="%5."/>
      <w:lvlJc w:val="left"/>
      <w:pPr>
        <w:ind w:left="3960" w:hanging="360"/>
      </w:pPr>
    </w:lvl>
    <w:lvl w:ilvl="5" w:tplc="0416001B">
      <w:start w:val="1"/>
      <w:numFmt w:val="lowerRoman"/>
      <w:lvlText w:val="%6."/>
      <w:lvlJc w:val="right"/>
      <w:pPr>
        <w:ind w:left="4680" w:hanging="180"/>
      </w:pPr>
    </w:lvl>
    <w:lvl w:ilvl="6" w:tplc="0416000F">
      <w:start w:val="1"/>
      <w:numFmt w:val="decimal"/>
      <w:lvlText w:val="%7."/>
      <w:lvlJc w:val="left"/>
      <w:pPr>
        <w:ind w:left="5400" w:hanging="360"/>
      </w:pPr>
    </w:lvl>
    <w:lvl w:ilvl="7" w:tplc="04160019">
      <w:start w:val="1"/>
      <w:numFmt w:val="lowerLetter"/>
      <w:lvlText w:val="%8."/>
      <w:lvlJc w:val="left"/>
      <w:pPr>
        <w:ind w:left="6120" w:hanging="360"/>
      </w:pPr>
    </w:lvl>
    <w:lvl w:ilvl="8" w:tplc="0416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C63CB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50F47186"/>
    <w:multiLevelType w:val="multilevel"/>
    <w:tmpl w:val="6CB0392C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Nivel2"/>
      <w:lvlText w:val="%1.%2."/>
      <w:lvlJc w:val="left"/>
      <w:pPr>
        <w:ind w:left="357" w:hanging="5"/>
      </w:pPr>
      <w:rPr>
        <w:rFonts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134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AD84BEF"/>
    <w:multiLevelType w:val="hybridMultilevel"/>
    <w:tmpl w:val="A7DE6F1E"/>
    <w:lvl w:ilvl="0" w:tplc="60449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161E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BAA4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82C4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BAE6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72F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88C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1423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0E4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CF56983"/>
    <w:multiLevelType w:val="hybridMultilevel"/>
    <w:tmpl w:val="326E3568"/>
    <w:lvl w:ilvl="0" w:tplc="1F80B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D40B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D88A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2E5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C7E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42A8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C69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109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1CF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E1C2D4E"/>
    <w:multiLevelType w:val="multilevel"/>
    <w:tmpl w:val="21F63C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E733A72"/>
    <w:multiLevelType w:val="multilevel"/>
    <w:tmpl w:val="C1C083D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FC41F91"/>
    <w:multiLevelType w:val="multilevel"/>
    <w:tmpl w:val="6F3605D6"/>
    <w:lvl w:ilvl="0">
      <w:start w:val="1"/>
      <w:numFmt w:val="decimal"/>
      <w:lvlText w:val="%1."/>
      <w:lvlJc w:val="left"/>
      <w:pPr>
        <w:ind w:left="384" w:hanging="384"/>
      </w:pPr>
      <w:rPr>
        <w:rFonts w:ascii="Franklin Gothic Book" w:hAnsi="Franklin Gothic Book" w:hint="default"/>
        <w:b/>
        <w:bCs/>
        <w:color w:val="FF0000"/>
        <w:sz w:val="22"/>
      </w:rPr>
    </w:lvl>
    <w:lvl w:ilvl="1">
      <w:start w:val="2"/>
      <w:numFmt w:val="decimal"/>
      <w:lvlText w:val="%1.%2."/>
      <w:lvlJc w:val="left"/>
      <w:pPr>
        <w:ind w:left="384" w:hanging="384"/>
      </w:pPr>
      <w:rPr>
        <w:rFonts w:ascii="Franklin Gothic Book" w:hAnsi="Franklin Gothic Book" w:hint="default"/>
        <w:color w:val="FF000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Franklin Gothic Book" w:hAnsi="Franklin Gothic Book" w:hint="default"/>
        <w:color w:val="FF000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Franklin Gothic Book" w:hAnsi="Franklin Gothic Book" w:hint="default"/>
        <w:color w:val="FF0000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Franklin Gothic Book" w:hAnsi="Franklin Gothic Book" w:hint="default"/>
        <w:color w:val="FF0000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Franklin Gothic Book" w:hAnsi="Franklin Gothic Book" w:hint="default"/>
        <w:color w:val="FF0000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Franklin Gothic Book" w:hAnsi="Franklin Gothic Book" w:hint="default"/>
        <w:color w:val="FF0000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Franklin Gothic Book" w:hAnsi="Franklin Gothic Book" w:hint="default"/>
        <w:color w:val="FF0000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Franklin Gothic Book" w:hAnsi="Franklin Gothic Book" w:hint="default"/>
        <w:color w:val="FF0000"/>
        <w:sz w:val="22"/>
      </w:rPr>
    </w:lvl>
  </w:abstractNum>
  <w:abstractNum w:abstractNumId="22" w15:restartNumberingAfterBreak="0">
    <w:nsid w:val="63800478"/>
    <w:multiLevelType w:val="hybridMultilevel"/>
    <w:tmpl w:val="4098826E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>
      <w:start w:val="1"/>
      <w:numFmt w:val="lowerRoman"/>
      <w:lvlText w:val="%3."/>
      <w:lvlJc w:val="right"/>
      <w:pPr>
        <w:ind w:left="1800" w:hanging="180"/>
      </w:pPr>
    </w:lvl>
    <w:lvl w:ilvl="3" w:tplc="0416000F">
      <w:start w:val="1"/>
      <w:numFmt w:val="decimal"/>
      <w:lvlText w:val="%4."/>
      <w:lvlJc w:val="left"/>
      <w:pPr>
        <w:ind w:left="2520" w:hanging="360"/>
      </w:pPr>
    </w:lvl>
    <w:lvl w:ilvl="4" w:tplc="04160019">
      <w:start w:val="1"/>
      <w:numFmt w:val="lowerLetter"/>
      <w:lvlText w:val="%5."/>
      <w:lvlJc w:val="left"/>
      <w:pPr>
        <w:ind w:left="3240" w:hanging="360"/>
      </w:pPr>
    </w:lvl>
    <w:lvl w:ilvl="5" w:tplc="0416001B">
      <w:start w:val="1"/>
      <w:numFmt w:val="lowerRoman"/>
      <w:lvlText w:val="%6."/>
      <w:lvlJc w:val="right"/>
      <w:pPr>
        <w:ind w:left="3960" w:hanging="180"/>
      </w:pPr>
    </w:lvl>
    <w:lvl w:ilvl="6" w:tplc="0416000F">
      <w:start w:val="1"/>
      <w:numFmt w:val="decimal"/>
      <w:lvlText w:val="%7."/>
      <w:lvlJc w:val="left"/>
      <w:pPr>
        <w:ind w:left="4680" w:hanging="360"/>
      </w:pPr>
    </w:lvl>
    <w:lvl w:ilvl="7" w:tplc="04160019">
      <w:start w:val="1"/>
      <w:numFmt w:val="lowerLetter"/>
      <w:lvlText w:val="%8."/>
      <w:lvlJc w:val="left"/>
      <w:pPr>
        <w:ind w:left="5400" w:hanging="360"/>
      </w:pPr>
    </w:lvl>
    <w:lvl w:ilvl="8" w:tplc="0416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6B20FE0"/>
    <w:multiLevelType w:val="hybridMultilevel"/>
    <w:tmpl w:val="913E6A3C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</w:abstractNum>
  <w:abstractNum w:abstractNumId="24" w15:restartNumberingAfterBreak="0">
    <w:nsid w:val="6A1E5F89"/>
    <w:multiLevelType w:val="hybridMultilevel"/>
    <w:tmpl w:val="81B8EC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2D771D"/>
    <w:multiLevelType w:val="multilevel"/>
    <w:tmpl w:val="C9F2CE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4"/>
        <w:szCs w:val="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4"/>
        <w:szCs w:val="4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rFonts w:hint="default"/>
        <w:b w:val="0"/>
        <w:bCs/>
        <w:sz w:val="18"/>
        <w:szCs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7EA2F62"/>
    <w:multiLevelType w:val="hybridMultilevel"/>
    <w:tmpl w:val="FB2A367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9C00E64"/>
    <w:multiLevelType w:val="hybridMultilevel"/>
    <w:tmpl w:val="7714DE26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DCC4230"/>
    <w:multiLevelType w:val="multilevel"/>
    <w:tmpl w:val="C5968FE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93404292">
    <w:abstractNumId w:val="9"/>
  </w:num>
  <w:num w:numId="2" w16cid:durableId="1494056785">
    <w:abstractNumId w:val="18"/>
  </w:num>
  <w:num w:numId="3" w16cid:durableId="430706176">
    <w:abstractNumId w:val="7"/>
  </w:num>
  <w:num w:numId="4" w16cid:durableId="1394888308">
    <w:abstractNumId w:val="17"/>
  </w:num>
  <w:num w:numId="5" w16cid:durableId="1850948749">
    <w:abstractNumId w:val="5"/>
  </w:num>
  <w:num w:numId="6" w16cid:durableId="495464455">
    <w:abstractNumId w:val="12"/>
  </w:num>
  <w:num w:numId="7" w16cid:durableId="930624621">
    <w:abstractNumId w:val="13"/>
  </w:num>
  <w:num w:numId="8" w16cid:durableId="685903242">
    <w:abstractNumId w:val="10"/>
  </w:num>
  <w:num w:numId="9" w16cid:durableId="5072156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71540619">
    <w:abstractNumId w:val="23"/>
  </w:num>
  <w:num w:numId="11" w16cid:durableId="115704076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40012908">
    <w:abstractNumId w:val="1"/>
  </w:num>
  <w:num w:numId="13" w16cid:durableId="809444705">
    <w:abstractNumId w:val="4"/>
  </w:num>
  <w:num w:numId="14" w16cid:durableId="80304416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18351596">
    <w:abstractNumId w:val="26"/>
  </w:num>
  <w:num w:numId="16" w16cid:durableId="1545874090">
    <w:abstractNumId w:val="8"/>
  </w:num>
  <w:num w:numId="17" w16cid:durableId="1708488385">
    <w:abstractNumId w:val="21"/>
  </w:num>
  <w:num w:numId="18" w16cid:durableId="450637482">
    <w:abstractNumId w:val="19"/>
  </w:num>
  <w:num w:numId="19" w16cid:durableId="134688543">
    <w:abstractNumId w:val="28"/>
  </w:num>
  <w:num w:numId="20" w16cid:durableId="123350732">
    <w:abstractNumId w:val="16"/>
    <w:lvlOverride w:ilvl="0">
      <w:lvl w:ilvl="0">
        <w:start w:val="1"/>
        <w:numFmt w:val="decimal"/>
        <w:lvlText w:val="%1."/>
        <w:lvlJc w:val="left"/>
        <w:pPr>
          <w:ind w:left="340" w:hanging="340"/>
        </w:pPr>
        <w:rPr>
          <w:rFonts w:hint="default"/>
        </w:rPr>
      </w:lvl>
    </w:lvlOverride>
    <w:lvlOverride w:ilvl="1">
      <w:lvl w:ilvl="1">
        <w:start w:val="1"/>
        <w:numFmt w:val="decimal"/>
        <w:pStyle w:val="Nivel2"/>
        <w:lvlText w:val="%1.%2."/>
        <w:lvlJc w:val="left"/>
        <w:pPr>
          <w:ind w:left="737" w:hanging="453"/>
        </w:pPr>
        <w:rPr>
          <w:rFonts w:hint="default"/>
          <w:b w:val="0"/>
          <w:bCs w:val="0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134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1" w16cid:durableId="1163933387">
    <w:abstractNumId w:val="27"/>
  </w:num>
  <w:num w:numId="22" w16cid:durableId="1368028243">
    <w:abstractNumId w:val="25"/>
  </w:num>
  <w:num w:numId="23" w16cid:durableId="763458120">
    <w:abstractNumId w:val="3"/>
  </w:num>
  <w:num w:numId="24" w16cid:durableId="167671619">
    <w:abstractNumId w:val="16"/>
    <w:lvlOverride w:ilvl="0">
      <w:lvl w:ilvl="0">
        <w:start w:val="1"/>
        <w:numFmt w:val="decimal"/>
        <w:lvlText w:val="%1."/>
        <w:lvlJc w:val="left"/>
        <w:pPr>
          <w:ind w:left="340" w:hanging="340"/>
        </w:pPr>
        <w:rPr>
          <w:rFonts w:hint="default"/>
        </w:rPr>
      </w:lvl>
    </w:lvlOverride>
    <w:lvlOverride w:ilvl="1">
      <w:lvl w:ilvl="1">
        <w:start w:val="1"/>
        <w:numFmt w:val="decimal"/>
        <w:pStyle w:val="Nivel2"/>
        <w:lvlText w:val="%1.%2."/>
        <w:lvlJc w:val="left"/>
        <w:pPr>
          <w:ind w:left="737" w:hanging="453"/>
        </w:pPr>
        <w:rPr>
          <w:rFonts w:hint="default"/>
          <w:b w:val="0"/>
          <w:bCs w:val="0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134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5" w16cid:durableId="313142877">
    <w:abstractNumId w:val="24"/>
  </w:num>
  <w:num w:numId="26" w16cid:durableId="155002569">
    <w:abstractNumId w:val="6"/>
  </w:num>
  <w:num w:numId="27" w16cid:durableId="941301797">
    <w:abstractNumId w:val="25"/>
    <w:lvlOverride w:ilvl="0">
      <w:startOverride w:val="7"/>
    </w:lvlOverride>
  </w:num>
  <w:num w:numId="28" w16cid:durableId="615327620">
    <w:abstractNumId w:val="2"/>
  </w:num>
  <w:num w:numId="29" w16cid:durableId="2130929215">
    <w:abstractNumId w:val="0"/>
  </w:num>
  <w:num w:numId="30" w16cid:durableId="1975676556">
    <w:abstractNumId w:val="15"/>
  </w:num>
  <w:num w:numId="31" w16cid:durableId="626853851">
    <w:abstractNumId w:val="11"/>
  </w:num>
  <w:num w:numId="32" w16cid:durableId="184204475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C91"/>
    <w:rsid w:val="000128F7"/>
    <w:rsid w:val="000162D3"/>
    <w:rsid w:val="000210A8"/>
    <w:rsid w:val="00027370"/>
    <w:rsid w:val="00061C8C"/>
    <w:rsid w:val="00084CE9"/>
    <w:rsid w:val="0008552F"/>
    <w:rsid w:val="000925DB"/>
    <w:rsid w:val="00096967"/>
    <w:rsid w:val="000A04BA"/>
    <w:rsid w:val="000A677B"/>
    <w:rsid w:val="00102D8A"/>
    <w:rsid w:val="00133E54"/>
    <w:rsid w:val="001340E5"/>
    <w:rsid w:val="0013492C"/>
    <w:rsid w:val="00144D1A"/>
    <w:rsid w:val="00154772"/>
    <w:rsid w:val="0015756C"/>
    <w:rsid w:val="001656C8"/>
    <w:rsid w:val="00170015"/>
    <w:rsid w:val="00172122"/>
    <w:rsid w:val="0017310A"/>
    <w:rsid w:val="001877FA"/>
    <w:rsid w:val="001A1206"/>
    <w:rsid w:val="001B59AA"/>
    <w:rsid w:val="001B59C6"/>
    <w:rsid w:val="001C68DB"/>
    <w:rsid w:val="001C6BDD"/>
    <w:rsid w:val="001D0628"/>
    <w:rsid w:val="001D0818"/>
    <w:rsid w:val="001D6F2E"/>
    <w:rsid w:val="001E2BDA"/>
    <w:rsid w:val="001E6A7B"/>
    <w:rsid w:val="001F3F02"/>
    <w:rsid w:val="001F412E"/>
    <w:rsid w:val="00205A2E"/>
    <w:rsid w:val="00217655"/>
    <w:rsid w:val="002227FF"/>
    <w:rsid w:val="002468DB"/>
    <w:rsid w:val="00250EE0"/>
    <w:rsid w:val="0025482A"/>
    <w:rsid w:val="00256037"/>
    <w:rsid w:val="00264CAA"/>
    <w:rsid w:val="00283B0E"/>
    <w:rsid w:val="002872B6"/>
    <w:rsid w:val="002C1138"/>
    <w:rsid w:val="002C2B0C"/>
    <w:rsid w:val="002C3250"/>
    <w:rsid w:val="002D38EA"/>
    <w:rsid w:val="002D57A3"/>
    <w:rsid w:val="002E045C"/>
    <w:rsid w:val="002F2A0B"/>
    <w:rsid w:val="002F30F3"/>
    <w:rsid w:val="00314A01"/>
    <w:rsid w:val="00334A46"/>
    <w:rsid w:val="00353EF0"/>
    <w:rsid w:val="00355C5C"/>
    <w:rsid w:val="00357351"/>
    <w:rsid w:val="0036610F"/>
    <w:rsid w:val="00367F42"/>
    <w:rsid w:val="00372739"/>
    <w:rsid w:val="00377D33"/>
    <w:rsid w:val="00384DB7"/>
    <w:rsid w:val="00393043"/>
    <w:rsid w:val="003A0B84"/>
    <w:rsid w:val="003A68F7"/>
    <w:rsid w:val="003B51C7"/>
    <w:rsid w:val="003D004F"/>
    <w:rsid w:val="003D26AA"/>
    <w:rsid w:val="003E6173"/>
    <w:rsid w:val="003E6B8C"/>
    <w:rsid w:val="003F03B2"/>
    <w:rsid w:val="003F3863"/>
    <w:rsid w:val="003F5660"/>
    <w:rsid w:val="00415CBC"/>
    <w:rsid w:val="00417FFC"/>
    <w:rsid w:val="00431DEB"/>
    <w:rsid w:val="00443878"/>
    <w:rsid w:val="00457790"/>
    <w:rsid w:val="004620F1"/>
    <w:rsid w:val="00464C73"/>
    <w:rsid w:val="00484154"/>
    <w:rsid w:val="004C2EE1"/>
    <w:rsid w:val="004C6B90"/>
    <w:rsid w:val="00502B37"/>
    <w:rsid w:val="00513D5A"/>
    <w:rsid w:val="00521D02"/>
    <w:rsid w:val="00526A0F"/>
    <w:rsid w:val="005419EB"/>
    <w:rsid w:val="00542CC8"/>
    <w:rsid w:val="00552DC9"/>
    <w:rsid w:val="0055581D"/>
    <w:rsid w:val="00556091"/>
    <w:rsid w:val="00587E16"/>
    <w:rsid w:val="005A4729"/>
    <w:rsid w:val="005B5A1B"/>
    <w:rsid w:val="005E245E"/>
    <w:rsid w:val="005E2717"/>
    <w:rsid w:val="005E57AD"/>
    <w:rsid w:val="005F527A"/>
    <w:rsid w:val="00607E43"/>
    <w:rsid w:val="006175D3"/>
    <w:rsid w:val="00631F30"/>
    <w:rsid w:val="00633EB0"/>
    <w:rsid w:val="00665116"/>
    <w:rsid w:val="006705AA"/>
    <w:rsid w:val="00672E17"/>
    <w:rsid w:val="00676056"/>
    <w:rsid w:val="00680E01"/>
    <w:rsid w:val="006C4D72"/>
    <w:rsid w:val="006C5C85"/>
    <w:rsid w:val="006C6A53"/>
    <w:rsid w:val="006C6E17"/>
    <w:rsid w:val="006E3B2C"/>
    <w:rsid w:val="006E5429"/>
    <w:rsid w:val="00716484"/>
    <w:rsid w:val="00724AE7"/>
    <w:rsid w:val="00731BFC"/>
    <w:rsid w:val="00734E7C"/>
    <w:rsid w:val="007425A4"/>
    <w:rsid w:val="00760267"/>
    <w:rsid w:val="00790A88"/>
    <w:rsid w:val="0079116F"/>
    <w:rsid w:val="00793550"/>
    <w:rsid w:val="00793E9F"/>
    <w:rsid w:val="00794042"/>
    <w:rsid w:val="00796F00"/>
    <w:rsid w:val="007A5427"/>
    <w:rsid w:val="007B1F71"/>
    <w:rsid w:val="007B317B"/>
    <w:rsid w:val="007C1404"/>
    <w:rsid w:val="007C532C"/>
    <w:rsid w:val="007C6B79"/>
    <w:rsid w:val="007E15D2"/>
    <w:rsid w:val="0080488C"/>
    <w:rsid w:val="008124A7"/>
    <w:rsid w:val="00820941"/>
    <w:rsid w:val="00845E32"/>
    <w:rsid w:val="0084600D"/>
    <w:rsid w:val="00847E8C"/>
    <w:rsid w:val="00856868"/>
    <w:rsid w:val="00856E68"/>
    <w:rsid w:val="00862916"/>
    <w:rsid w:val="00862C01"/>
    <w:rsid w:val="008819BA"/>
    <w:rsid w:val="00892886"/>
    <w:rsid w:val="00894D83"/>
    <w:rsid w:val="008A339D"/>
    <w:rsid w:val="008B574E"/>
    <w:rsid w:val="008B677C"/>
    <w:rsid w:val="008E0FA2"/>
    <w:rsid w:val="00901F1E"/>
    <w:rsid w:val="0093428B"/>
    <w:rsid w:val="00954E85"/>
    <w:rsid w:val="0095724C"/>
    <w:rsid w:val="00970C19"/>
    <w:rsid w:val="00973F32"/>
    <w:rsid w:val="009743A9"/>
    <w:rsid w:val="00974884"/>
    <w:rsid w:val="00976ED1"/>
    <w:rsid w:val="00985D45"/>
    <w:rsid w:val="00986AD5"/>
    <w:rsid w:val="009A6901"/>
    <w:rsid w:val="009B6762"/>
    <w:rsid w:val="009C47AE"/>
    <w:rsid w:val="009E302A"/>
    <w:rsid w:val="009F5A27"/>
    <w:rsid w:val="00A1293D"/>
    <w:rsid w:val="00A15094"/>
    <w:rsid w:val="00A15437"/>
    <w:rsid w:val="00A54DC4"/>
    <w:rsid w:val="00A62650"/>
    <w:rsid w:val="00A651B8"/>
    <w:rsid w:val="00A65A37"/>
    <w:rsid w:val="00A67BAF"/>
    <w:rsid w:val="00A82E4B"/>
    <w:rsid w:val="00A8651A"/>
    <w:rsid w:val="00AA458E"/>
    <w:rsid w:val="00AA578E"/>
    <w:rsid w:val="00AB48A5"/>
    <w:rsid w:val="00AB625E"/>
    <w:rsid w:val="00AC35C9"/>
    <w:rsid w:val="00AC39D4"/>
    <w:rsid w:val="00AC7206"/>
    <w:rsid w:val="00AD183C"/>
    <w:rsid w:val="00B04F24"/>
    <w:rsid w:val="00B1006E"/>
    <w:rsid w:val="00B30704"/>
    <w:rsid w:val="00B33FC6"/>
    <w:rsid w:val="00B41E4D"/>
    <w:rsid w:val="00B42FCD"/>
    <w:rsid w:val="00B50212"/>
    <w:rsid w:val="00B55785"/>
    <w:rsid w:val="00B71726"/>
    <w:rsid w:val="00B9705B"/>
    <w:rsid w:val="00BA255B"/>
    <w:rsid w:val="00BA2F2D"/>
    <w:rsid w:val="00BB3D45"/>
    <w:rsid w:val="00BB43CC"/>
    <w:rsid w:val="00BB5569"/>
    <w:rsid w:val="00BC70B0"/>
    <w:rsid w:val="00BD7DE8"/>
    <w:rsid w:val="00C10975"/>
    <w:rsid w:val="00C37276"/>
    <w:rsid w:val="00C46C91"/>
    <w:rsid w:val="00C46D77"/>
    <w:rsid w:val="00C71119"/>
    <w:rsid w:val="00C74B09"/>
    <w:rsid w:val="00C86D8E"/>
    <w:rsid w:val="00C944D4"/>
    <w:rsid w:val="00C96DDC"/>
    <w:rsid w:val="00CB623D"/>
    <w:rsid w:val="00CC0E59"/>
    <w:rsid w:val="00CD3148"/>
    <w:rsid w:val="00D04249"/>
    <w:rsid w:val="00D04303"/>
    <w:rsid w:val="00D41765"/>
    <w:rsid w:val="00D417BD"/>
    <w:rsid w:val="00D45F36"/>
    <w:rsid w:val="00D4641F"/>
    <w:rsid w:val="00D62015"/>
    <w:rsid w:val="00D770E8"/>
    <w:rsid w:val="00D807A4"/>
    <w:rsid w:val="00D82C18"/>
    <w:rsid w:val="00DA6778"/>
    <w:rsid w:val="00DB0DCD"/>
    <w:rsid w:val="00DC4D88"/>
    <w:rsid w:val="00DD54FB"/>
    <w:rsid w:val="00DE08B7"/>
    <w:rsid w:val="00DE11DB"/>
    <w:rsid w:val="00DE6D1E"/>
    <w:rsid w:val="00E035A2"/>
    <w:rsid w:val="00E31E83"/>
    <w:rsid w:val="00E34D40"/>
    <w:rsid w:val="00E47BBE"/>
    <w:rsid w:val="00E51B00"/>
    <w:rsid w:val="00E51FF5"/>
    <w:rsid w:val="00E53458"/>
    <w:rsid w:val="00E573D9"/>
    <w:rsid w:val="00E626B1"/>
    <w:rsid w:val="00E64586"/>
    <w:rsid w:val="00E865DD"/>
    <w:rsid w:val="00E96AC5"/>
    <w:rsid w:val="00EB6C4A"/>
    <w:rsid w:val="00EC0ED4"/>
    <w:rsid w:val="00EC5297"/>
    <w:rsid w:val="00EC6543"/>
    <w:rsid w:val="00EC6948"/>
    <w:rsid w:val="00ED0CF6"/>
    <w:rsid w:val="00ED70EC"/>
    <w:rsid w:val="00EE377B"/>
    <w:rsid w:val="00EF07CD"/>
    <w:rsid w:val="00EF72AF"/>
    <w:rsid w:val="00F015C7"/>
    <w:rsid w:val="00F25498"/>
    <w:rsid w:val="00F471FD"/>
    <w:rsid w:val="00F6354C"/>
    <w:rsid w:val="00F71A9F"/>
    <w:rsid w:val="00FB0015"/>
    <w:rsid w:val="00FB3632"/>
    <w:rsid w:val="00FB6D9C"/>
    <w:rsid w:val="00FC3248"/>
    <w:rsid w:val="00FC5DE9"/>
    <w:rsid w:val="00FE32C2"/>
    <w:rsid w:val="00FF59E3"/>
    <w:rsid w:val="00FF6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354A28"/>
  <w15:chartTrackingRefBased/>
  <w15:docId w15:val="{D97C3D7F-1512-417F-9298-C1FC288FE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6C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94042"/>
    <w:pPr>
      <w:keepNext/>
      <w:jc w:val="center"/>
      <w:outlineLvl w:val="0"/>
    </w:pPr>
    <w:rPr>
      <w:rFonts w:ascii="Arial" w:hAnsi="Arial"/>
      <w:b/>
      <w:bCs/>
      <w:smallCaps/>
      <w:shadow/>
      <w:sz w:val="7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C2EE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C46C9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46C91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C46C9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C46C9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C46C91"/>
    <w:rPr>
      <w:color w:val="0000FF"/>
      <w:u w:val="single"/>
    </w:rPr>
  </w:style>
  <w:style w:type="paragraph" w:styleId="PargrafodaLista">
    <w:name w:val="List Paragraph"/>
    <w:aliases w:val="Viñeta1,Párrafo de lista1,TD Bullet 1,BULLET,UEDAŞ Bullet,abc siralı,Use Case List Paragraph,Heading2,Body Bullet,List Paragraph1,Lista sin Numerar,Párrafo Numerado,Lista - Párrafo,Listas,lp1,Bullet List,FooterText,numbered"/>
    <w:basedOn w:val="Normal"/>
    <w:link w:val="PargrafodaListaChar"/>
    <w:uiPriority w:val="34"/>
    <w:qFormat/>
    <w:rsid w:val="00C46C9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C46C91"/>
    <w:rPr>
      <w:color w:val="605E5C"/>
      <w:shd w:val="clear" w:color="auto" w:fill="E1DFDD"/>
    </w:rPr>
  </w:style>
  <w:style w:type="character" w:customStyle="1" w:styleId="Ttulo1Char">
    <w:name w:val="Título 1 Char"/>
    <w:basedOn w:val="Fontepargpadro"/>
    <w:link w:val="Ttulo1"/>
    <w:rsid w:val="00794042"/>
    <w:rPr>
      <w:rFonts w:ascii="Arial" w:eastAsia="Times New Roman" w:hAnsi="Arial" w:cs="Times New Roman"/>
      <w:b/>
      <w:bCs/>
      <w:smallCaps/>
      <w:shadow/>
      <w:sz w:val="72"/>
      <w:szCs w:val="20"/>
      <w:lang w:eastAsia="pt-BR"/>
    </w:rPr>
  </w:style>
  <w:style w:type="paragraph" w:styleId="Sumrio1">
    <w:name w:val="toc 1"/>
    <w:basedOn w:val="Normal"/>
    <w:next w:val="Normal"/>
    <w:autoRedefine/>
    <w:uiPriority w:val="39"/>
    <w:qFormat/>
    <w:rsid w:val="00793550"/>
    <w:pPr>
      <w:numPr>
        <w:numId w:val="8"/>
      </w:numPr>
      <w:tabs>
        <w:tab w:val="left" w:pos="-142"/>
        <w:tab w:val="right" w:leader="dot" w:pos="8828"/>
      </w:tabs>
      <w:spacing w:before="120" w:after="120" w:line="360" w:lineRule="auto"/>
      <w:ind w:left="567" w:hanging="567"/>
      <w:jc w:val="both"/>
    </w:pPr>
    <w:rPr>
      <w:rFonts w:asciiTheme="minorHAnsi" w:hAnsiTheme="minorHAnsi" w:cstheme="minorHAnsi"/>
      <w:b/>
      <w:bCs/>
      <w:caps/>
      <w:noProof/>
      <w:sz w:val="28"/>
      <w:szCs w:val="28"/>
    </w:rPr>
  </w:style>
  <w:style w:type="table" w:styleId="Tabelacomgrade">
    <w:name w:val="Table Grid"/>
    <w:basedOn w:val="Tabelanormal"/>
    <w:uiPriority w:val="39"/>
    <w:rsid w:val="008048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grafodaListaChar">
    <w:name w:val="Parágrafo da Lista Char"/>
    <w:aliases w:val="Viñeta1 Char,Párrafo de lista1 Char,TD Bullet 1 Char,BULLET Char,UEDAŞ Bullet Char,abc siralı Char,Use Case List Paragraph Char,Heading2 Char,Body Bullet Char,List Paragraph1 Char,Lista sin Numerar Char,Párrafo Numerado Char"/>
    <w:basedOn w:val="Fontepargpadro"/>
    <w:link w:val="PargrafodaLista"/>
    <w:uiPriority w:val="34"/>
    <w:rsid w:val="00E96AC5"/>
    <w:rPr>
      <w:rFonts w:ascii="Calibri" w:eastAsia="Calibri" w:hAnsi="Calibri" w:cs="Times New Roman"/>
    </w:rPr>
  </w:style>
  <w:style w:type="paragraph" w:customStyle="1" w:styleId="Nivel2">
    <w:name w:val="Nivel2"/>
    <w:basedOn w:val="Ttulo2"/>
    <w:link w:val="Nivel2Char"/>
    <w:rsid w:val="004C2EE1"/>
    <w:pPr>
      <w:numPr>
        <w:ilvl w:val="1"/>
        <w:numId w:val="20"/>
      </w:numPr>
      <w:jc w:val="both"/>
    </w:pPr>
    <w:rPr>
      <w:rFonts w:ascii="Franklin Gothic Book" w:hAnsi="Franklin Gothic Book" w:cs="Arial"/>
      <w:color w:val="000000" w:themeColor="text1"/>
      <w:sz w:val="20"/>
      <w:szCs w:val="20"/>
      <w:lang w:eastAsia="en-US"/>
    </w:rPr>
  </w:style>
  <w:style w:type="character" w:customStyle="1" w:styleId="Nivel2Char">
    <w:name w:val="Nivel2 Char"/>
    <w:basedOn w:val="Fontepargpadro"/>
    <w:link w:val="Nivel2"/>
    <w:rsid w:val="004C2EE1"/>
    <w:rPr>
      <w:rFonts w:ascii="Franklin Gothic Book" w:eastAsiaTheme="majorEastAsia" w:hAnsi="Franklin Gothic Book" w:cs="Arial"/>
      <w:color w:val="000000" w:themeColor="text1"/>
      <w:sz w:val="20"/>
      <w:szCs w:val="2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C2EE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t-BR"/>
    </w:rPr>
  </w:style>
  <w:style w:type="paragraph" w:customStyle="1" w:styleId="Nivel3">
    <w:name w:val="Nivel3"/>
    <w:basedOn w:val="PargrafodaLista"/>
    <w:rsid w:val="004C2EE1"/>
    <w:pPr>
      <w:numPr>
        <w:ilvl w:val="2"/>
        <w:numId w:val="22"/>
      </w:numPr>
      <w:spacing w:after="0" w:line="240" w:lineRule="auto"/>
      <w:jc w:val="both"/>
    </w:pPr>
    <w:rPr>
      <w:rFonts w:ascii="Franklin Gothic Book" w:eastAsia="Arial" w:hAnsi="Franklin Gothic Book" w:cs="Arial"/>
      <w:color w:val="000000" w:themeColor="text1"/>
      <w:sz w:val="20"/>
      <w:szCs w:val="20"/>
    </w:rPr>
  </w:style>
  <w:style w:type="character" w:customStyle="1" w:styleId="ui-provider">
    <w:name w:val="ui-provider"/>
    <w:basedOn w:val="Fontepargpadro"/>
    <w:rsid w:val="007C1404"/>
  </w:style>
  <w:style w:type="paragraph" w:customStyle="1" w:styleId="Default">
    <w:name w:val="Default"/>
    <w:rsid w:val="00CC0E5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69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valter.alves@eaf.org.br" TargetMode="External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6E2F30A8A57647CD9452D8ABEBB66C1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070A97A-3995-4ED6-BA0E-001E83FCF5B4}"/>
      </w:docPartPr>
      <w:docPartBody>
        <w:p w:rsidR="00BB4D6E" w:rsidRDefault="00BB4D6E" w:rsidP="00BB4D6E">
          <w:pPr>
            <w:pStyle w:val="6E2F30A8A57647CD9452D8ABEBB66C10"/>
          </w:pPr>
          <w:r w:rsidRPr="00EA5283">
            <w:rPr>
              <w:rStyle w:val="TextodoEspaoReservado"/>
            </w:rPr>
            <w:t>Clique aqui para digitar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IDFont+F5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D6E"/>
    <w:rsid w:val="001B1FEA"/>
    <w:rsid w:val="002875CE"/>
    <w:rsid w:val="0041459A"/>
    <w:rsid w:val="005461B8"/>
    <w:rsid w:val="00855083"/>
    <w:rsid w:val="008D679F"/>
    <w:rsid w:val="00904037"/>
    <w:rsid w:val="00915286"/>
    <w:rsid w:val="009271FB"/>
    <w:rsid w:val="00BB4D6E"/>
    <w:rsid w:val="00CE02C9"/>
    <w:rsid w:val="00F34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t-BR" w:eastAsia="pt-B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BB4D6E"/>
  </w:style>
  <w:style w:type="paragraph" w:customStyle="1" w:styleId="6E2F30A8A57647CD9452D8ABEBB66C10">
    <w:name w:val="6E2F30A8A57647CD9452D8ABEBB66C10"/>
    <w:rsid w:val="00BB4D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327351-fa16-4fcc-9e6c-49b93540d57c" xsi:nil="true"/>
    <_Flow_SignoffStatus xmlns="fca69ca8-b64e-4f46-a5a5-c7ece8ded8a3" xsi:nil="true"/>
    <lcf76f155ced4ddcb4097134ff3c332f xmlns="fca69ca8-b64e-4f46-a5a5-c7ece8ded8a3">
      <Terms xmlns="http://schemas.microsoft.com/office/infopath/2007/PartnerControls"/>
    </lcf76f155ced4ddcb4097134ff3c332f>
    <SharedWithUsers xmlns="6e327351-fa16-4fcc-9e6c-49b93540d57c">
      <UserInfo>
        <DisplayName>Gabriela Salina</DisplayName>
        <AccountId>255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F834D04E70687408F7D74C7AB749DE1" ma:contentTypeVersion="16" ma:contentTypeDescription="Crie um novo documento." ma:contentTypeScope="" ma:versionID="88b6ec8f43581af0c1fddb25944d8e39">
  <xsd:schema xmlns:xsd="http://www.w3.org/2001/XMLSchema" xmlns:xs="http://www.w3.org/2001/XMLSchema" xmlns:p="http://schemas.microsoft.com/office/2006/metadata/properties" xmlns:ns2="6e327351-fa16-4fcc-9e6c-49b93540d57c" xmlns:ns3="fca69ca8-b64e-4f46-a5a5-c7ece8ded8a3" targetNamespace="http://schemas.microsoft.com/office/2006/metadata/properties" ma:root="true" ma:fieldsID="6ebd883f884713793fe016a9e9b32d59" ns2:_="" ns3:_="">
    <xsd:import namespace="6e327351-fa16-4fcc-9e6c-49b93540d57c"/>
    <xsd:import namespace="fca69ca8-b64e-4f46-a5a5-c7ece8ded8a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_Flow_SignoffStatu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327351-fa16-4fcc-9e6c-49b93540d5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c7f1ddf-252e-4546-b828-fa118463328f}" ma:internalName="TaxCatchAll" ma:showField="CatchAllData" ma:web="6e327351-fa16-4fcc-9e6c-49b93540d5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a69ca8-b64e-4f46-a5a5-c7ece8ded8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b2f58ec0-a1d0-428e-ab48-eae09c0bfa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Flow_SignoffStatus" ma:index="21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1D3047-A68E-4C54-A885-52AB6E583504}">
  <ds:schemaRefs>
    <ds:schemaRef ds:uri="http://schemas.microsoft.com/office/2006/metadata/properties"/>
    <ds:schemaRef ds:uri="http://schemas.microsoft.com/office/infopath/2007/PartnerControls"/>
    <ds:schemaRef ds:uri="6e327351-fa16-4fcc-9e6c-49b93540d57c"/>
    <ds:schemaRef ds:uri="fca69ca8-b64e-4f46-a5a5-c7ece8ded8a3"/>
  </ds:schemaRefs>
</ds:datastoreItem>
</file>

<file path=customXml/itemProps2.xml><?xml version="1.0" encoding="utf-8"?>
<ds:datastoreItem xmlns:ds="http://schemas.openxmlformats.org/officeDocument/2006/customXml" ds:itemID="{CB8B0CBD-5EA1-4910-8AB3-729FDC4786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9E3AE4-AE6D-4969-8A6E-1987649EAF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327351-fa16-4fcc-9e6c-49b93540d57c"/>
    <ds:schemaRef ds:uri="fca69ca8-b64e-4f46-a5a5-c7ece8ded8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11</Pages>
  <Words>3690</Words>
  <Characters>19932</Characters>
  <Application>Microsoft Office Word</Application>
  <DocSecurity>0</DocSecurity>
  <Lines>166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Fernanda Marangoni</dc:creator>
  <cp:keywords/>
  <dc:description/>
  <cp:lastModifiedBy>Valter Benito Alves</cp:lastModifiedBy>
  <cp:revision>24</cp:revision>
  <dcterms:created xsi:type="dcterms:W3CDTF">2024-04-05T15:07:00Z</dcterms:created>
  <dcterms:modified xsi:type="dcterms:W3CDTF">2024-04-12T14:13:00Z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2022-07-29T11:23:07Z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45f2cb41-042b-44a7-8047-e04606844b68</vt:lpwstr>
  </property>
  <property fmtid="{D5CDD505-2E9C-101B-9397-08002B2CF9AE}" pid="7" name="MSIP_Label_defa4170-0d19-0005-0004-bc88714345d2_ActionId">
    <vt:lpwstr>1f5dc910-7efd-490f-897d-b83f58183203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0x0101005F834D04E70687408F7D74C7AB749DE1</vt:lpwstr>
  </property>
  <property fmtid="{D5CDD505-2E9C-101B-9397-08002B2CF9AE}" pid="10" name="MediaServiceImageTags">
    <vt:lpwstr/>
  </property>
</Properties>
</file>